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D99" w:rsidRDefault="00A65D99" w:rsidP="00481C23">
      <w:pPr>
        <w:jc w:val="right"/>
        <w:rPr>
          <w:rFonts w:asciiTheme="minorHAnsi" w:hAnsiTheme="minorHAnsi" w:cstheme="minorHAnsi"/>
          <w:b/>
          <w:sz w:val="32"/>
          <w:szCs w:val="32"/>
          <w:lang w:val="sr-Cyrl-CS"/>
        </w:rPr>
      </w:pPr>
    </w:p>
    <w:p w:rsidR="00481C23" w:rsidRPr="00A65D99" w:rsidRDefault="00A65D99" w:rsidP="00A65D99">
      <w:pPr>
        <w:rPr>
          <w:rFonts w:asciiTheme="minorHAnsi" w:hAnsiTheme="minorHAnsi" w:cstheme="minorHAnsi"/>
          <w:sz w:val="22"/>
          <w:szCs w:val="22"/>
          <w:lang w:val="sr-Cyrl-BA"/>
        </w:rPr>
      </w:pPr>
      <w:r>
        <w:rPr>
          <w:rFonts w:asciiTheme="minorHAnsi" w:hAnsiTheme="minorHAnsi" w:cstheme="minorHAnsi"/>
          <w:b/>
          <w:sz w:val="32"/>
          <w:szCs w:val="32"/>
          <w:lang w:val="sr-Cyrl-CS"/>
        </w:rPr>
        <w:t xml:space="preserve">                                  </w:t>
      </w:r>
      <w:r w:rsidRPr="00A65D99">
        <w:rPr>
          <w:rFonts w:asciiTheme="minorHAnsi" w:hAnsiTheme="minorHAnsi" w:cstheme="minorHAnsi"/>
          <w:sz w:val="22"/>
          <w:szCs w:val="22"/>
          <w:lang w:val="sr-Cyrl-RS"/>
        </w:rPr>
        <w:t xml:space="preserve">ЈАВНА </w:t>
      </w:r>
      <w:r w:rsidR="00481C23" w:rsidRPr="00A65D99">
        <w:rPr>
          <w:rFonts w:asciiTheme="minorHAnsi" w:hAnsiTheme="minorHAnsi" w:cstheme="minorHAnsi"/>
          <w:sz w:val="22"/>
          <w:szCs w:val="22"/>
          <w:lang w:val="sr-Cyrl-BA"/>
        </w:rPr>
        <w:t>УСТАНОВА</w:t>
      </w:r>
    </w:p>
    <w:p w:rsidR="00481C23" w:rsidRPr="00F13448" w:rsidRDefault="00F13448" w:rsidP="00F13448">
      <w:pPr>
        <w:rPr>
          <w:rFonts w:asciiTheme="minorHAnsi" w:hAnsiTheme="minorHAnsi" w:cstheme="minorHAnsi"/>
          <w:b/>
          <w:bCs/>
          <w:lang w:val="sr-Cyrl-BA"/>
        </w:rPr>
      </w:pPr>
      <w:r>
        <w:rPr>
          <w:noProof/>
          <w:lang w:val="bs-Latn-BA" w:eastAsia="bs-Latn-BA"/>
        </w:rPr>
        <w:drawing>
          <wp:anchor distT="0" distB="0" distL="114300" distR="114300" simplePos="0" relativeHeight="251659264" behindDoc="1" locked="0" layoutInCell="1" allowOverlap="1" wp14:anchorId="05EE6B56" wp14:editId="269870C6">
            <wp:simplePos x="0" y="0"/>
            <wp:positionH relativeFrom="column">
              <wp:posOffset>13335</wp:posOffset>
            </wp:positionH>
            <wp:positionV relativeFrom="paragraph">
              <wp:posOffset>-310515</wp:posOffset>
            </wp:positionV>
            <wp:extent cx="1079500" cy="1079500"/>
            <wp:effectExtent l="19050" t="0" r="6350" b="0"/>
            <wp:wrapNone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65D99">
        <w:rPr>
          <w:rFonts w:asciiTheme="minorHAnsi" w:hAnsiTheme="minorHAnsi" w:cstheme="minorHAnsi"/>
          <w:b/>
          <w:bCs/>
          <w:lang w:val="sr-Cyrl-BA"/>
        </w:rPr>
        <w:tab/>
      </w:r>
      <w:r w:rsidR="00A65D99">
        <w:rPr>
          <w:rFonts w:asciiTheme="minorHAnsi" w:hAnsiTheme="minorHAnsi" w:cstheme="minorHAnsi"/>
          <w:b/>
          <w:bCs/>
          <w:lang w:val="sr-Cyrl-BA"/>
        </w:rPr>
        <w:tab/>
      </w:r>
      <w:r w:rsidR="00A65D99">
        <w:rPr>
          <w:rFonts w:asciiTheme="minorHAnsi" w:hAnsiTheme="minorHAnsi" w:cstheme="minorHAnsi"/>
          <w:b/>
          <w:bCs/>
          <w:lang w:val="sr-Cyrl-BA"/>
        </w:rPr>
        <w:tab/>
      </w:r>
      <w:r w:rsidRPr="00F13448">
        <w:rPr>
          <w:rFonts w:asciiTheme="minorHAnsi" w:hAnsiTheme="minorHAnsi" w:cstheme="minorHAnsi"/>
          <w:b/>
          <w:bCs/>
          <w:lang w:val="sr-Cyrl-BA"/>
        </w:rPr>
        <w:t xml:space="preserve"> </w:t>
      </w:r>
      <w:r w:rsidR="00481C23" w:rsidRPr="00F13448">
        <w:rPr>
          <w:rFonts w:asciiTheme="minorHAnsi" w:hAnsiTheme="minorHAnsi" w:cstheme="minorHAnsi"/>
          <w:b/>
          <w:bCs/>
          <w:lang w:val="sr-Cyrl-BA"/>
        </w:rPr>
        <w:t>„ТУРИСТИЧКА ОРГАНИЗАЦИЈА ГРАДА ДЕРВЕНТА“ ДЕРВЕНТА</w:t>
      </w:r>
    </w:p>
    <w:p w:rsidR="00481C23" w:rsidRPr="00F13448" w:rsidRDefault="00A65D99" w:rsidP="00A65D99">
      <w:pPr>
        <w:jc w:val="center"/>
        <w:rPr>
          <w:rFonts w:asciiTheme="minorHAnsi" w:hAnsiTheme="minorHAnsi" w:cstheme="minorHAnsi"/>
          <w:b/>
          <w:lang w:val="sr-Cyrl-BA"/>
        </w:rPr>
      </w:pPr>
      <w:r>
        <w:rPr>
          <w:rFonts w:asciiTheme="minorHAnsi" w:hAnsiTheme="minorHAnsi" w:cstheme="minorHAnsi"/>
          <w:b/>
          <w:lang w:val="sr-Cyrl-BA"/>
        </w:rPr>
        <w:t xml:space="preserve">                 </w:t>
      </w:r>
      <w:r w:rsidR="00481C23" w:rsidRPr="00F13448">
        <w:rPr>
          <w:rFonts w:asciiTheme="minorHAnsi" w:hAnsiTheme="minorHAnsi" w:cstheme="minorHAnsi"/>
          <w:b/>
          <w:lang w:val="sr-Cyrl-BA"/>
        </w:rPr>
        <w:t>Ул. Браће Југовића 1, Дервента  тел/факс : 053-334-667</w:t>
      </w:r>
    </w:p>
    <w:p w:rsidR="00481C23" w:rsidRDefault="00481C23" w:rsidP="00824F33">
      <w:pPr>
        <w:jc w:val="center"/>
        <w:rPr>
          <w:rFonts w:asciiTheme="minorHAnsi" w:hAnsiTheme="minorHAnsi" w:cstheme="minorHAnsi"/>
          <w:b/>
          <w:sz w:val="32"/>
          <w:szCs w:val="32"/>
          <w:lang w:val="hr-HR"/>
        </w:rPr>
      </w:pPr>
      <w:hyperlink r:id="rId9" w:history="1">
        <w:r w:rsidRPr="00F13448">
          <w:rPr>
            <w:rStyle w:val="Hiperveza"/>
            <w:rFonts w:asciiTheme="minorHAnsi" w:hAnsiTheme="minorHAnsi" w:cstheme="minorHAnsi"/>
            <w:b/>
            <w:lang w:val="hr-HR"/>
          </w:rPr>
          <w:t>www.otkrijderventu.com</w:t>
        </w:r>
      </w:hyperlink>
      <w:r w:rsidRPr="00F13448">
        <w:rPr>
          <w:rFonts w:asciiTheme="minorHAnsi" w:hAnsiTheme="minorHAnsi" w:cstheme="minorHAnsi"/>
          <w:b/>
          <w:lang w:val="hr-HR"/>
        </w:rPr>
        <w:t xml:space="preserve">      </w:t>
      </w:r>
      <w:hyperlink r:id="rId10" w:history="1">
        <w:r w:rsidRPr="00F13448">
          <w:rPr>
            <w:rStyle w:val="Hiperveza"/>
            <w:rFonts w:asciiTheme="minorHAnsi" w:hAnsiTheme="minorHAnsi" w:cstheme="minorHAnsi"/>
            <w:b/>
            <w:lang w:val="hr-HR"/>
          </w:rPr>
          <w:t>togderventa@gmail.com</w:t>
        </w:r>
      </w:hyperlink>
    </w:p>
    <w:p w:rsidR="00824F33" w:rsidRPr="00481C23" w:rsidRDefault="00824F33" w:rsidP="00824F33">
      <w:pPr>
        <w:pBdr>
          <w:bottom w:val="single" w:sz="4" w:space="1" w:color="auto"/>
        </w:pBdr>
        <w:jc w:val="center"/>
        <w:rPr>
          <w:rFonts w:asciiTheme="minorHAnsi" w:hAnsiTheme="minorHAnsi" w:cstheme="minorHAnsi"/>
          <w:b/>
          <w:sz w:val="32"/>
          <w:szCs w:val="32"/>
          <w:lang w:val="hr-HR"/>
        </w:rPr>
      </w:pPr>
    </w:p>
    <w:p w:rsidR="00481C23" w:rsidRPr="00824F33" w:rsidRDefault="00481C23" w:rsidP="00A65D99">
      <w:pPr>
        <w:rPr>
          <w:rFonts w:asciiTheme="minorHAnsi" w:hAnsiTheme="minorHAnsi" w:cstheme="minorHAnsi"/>
          <w:lang w:val="sr-Latn-BA"/>
        </w:rPr>
      </w:pPr>
      <w:r w:rsidRPr="00824F33">
        <w:rPr>
          <w:rFonts w:asciiTheme="minorHAnsi" w:hAnsiTheme="minorHAnsi" w:cstheme="minorHAnsi"/>
          <w:lang w:val="sr-Cyrl-BA"/>
        </w:rPr>
        <w:t xml:space="preserve">Број:  </w:t>
      </w:r>
      <w:r w:rsidRPr="00824F33">
        <w:rPr>
          <w:rFonts w:asciiTheme="minorHAnsi" w:hAnsiTheme="minorHAnsi" w:cstheme="minorHAnsi"/>
          <w:lang w:val="sr-Latn-BA"/>
        </w:rPr>
        <w:t>202</w:t>
      </w:r>
      <w:r w:rsidRPr="00824F33">
        <w:rPr>
          <w:rFonts w:asciiTheme="minorHAnsi" w:hAnsiTheme="minorHAnsi" w:cstheme="minorHAnsi"/>
          <w:lang w:val="sr-Cyrl-BA"/>
        </w:rPr>
        <w:t xml:space="preserve"> /25</w:t>
      </w:r>
    </w:p>
    <w:p w:rsidR="00481C23" w:rsidRPr="00824F33" w:rsidRDefault="00481C23" w:rsidP="00A65D99">
      <w:pPr>
        <w:rPr>
          <w:rFonts w:asciiTheme="minorHAnsi" w:hAnsiTheme="minorHAnsi" w:cstheme="minorHAnsi"/>
          <w:lang w:val="sr-Cyrl-BA"/>
        </w:rPr>
      </w:pPr>
      <w:r w:rsidRPr="00824F33">
        <w:rPr>
          <w:rFonts w:asciiTheme="minorHAnsi" w:hAnsiTheme="minorHAnsi" w:cstheme="minorHAnsi"/>
          <w:lang w:val="sr-Cyrl-BA"/>
        </w:rPr>
        <w:t xml:space="preserve">Датум : </w:t>
      </w:r>
      <w:r w:rsidRPr="00824F33">
        <w:rPr>
          <w:rFonts w:asciiTheme="minorHAnsi" w:hAnsiTheme="minorHAnsi" w:cstheme="minorHAnsi"/>
          <w:lang w:val="sr-Latn-BA"/>
        </w:rPr>
        <w:t>15.</w:t>
      </w:r>
      <w:r w:rsidRPr="00824F33">
        <w:rPr>
          <w:rFonts w:asciiTheme="minorHAnsi" w:hAnsiTheme="minorHAnsi" w:cstheme="minorHAnsi"/>
          <w:lang w:val="sr-Cyrl-BA"/>
        </w:rPr>
        <w:t>0</w:t>
      </w:r>
      <w:r w:rsidRPr="00824F33">
        <w:rPr>
          <w:rFonts w:asciiTheme="minorHAnsi" w:hAnsiTheme="minorHAnsi" w:cstheme="minorHAnsi"/>
          <w:lang w:val="sr-Latn-BA"/>
        </w:rPr>
        <w:t>7</w:t>
      </w:r>
      <w:r w:rsidRPr="00824F33">
        <w:rPr>
          <w:rFonts w:asciiTheme="minorHAnsi" w:hAnsiTheme="minorHAnsi" w:cstheme="minorHAnsi"/>
          <w:lang w:val="sr-Cyrl-BA"/>
        </w:rPr>
        <w:t>.202</w:t>
      </w:r>
      <w:r w:rsidRPr="00824F33">
        <w:rPr>
          <w:rFonts w:asciiTheme="minorHAnsi" w:hAnsiTheme="minorHAnsi" w:cstheme="minorHAnsi"/>
          <w:lang w:val="sr-Latn-BA"/>
        </w:rPr>
        <w:t>5</w:t>
      </w:r>
      <w:r w:rsidRPr="00824F33">
        <w:rPr>
          <w:rFonts w:asciiTheme="minorHAnsi" w:hAnsiTheme="minorHAnsi" w:cstheme="minorHAnsi"/>
          <w:lang w:val="sr-Cyrl-BA"/>
        </w:rPr>
        <w:t>. год</w:t>
      </w:r>
    </w:p>
    <w:p w:rsidR="00481C23" w:rsidRPr="00481C23" w:rsidRDefault="00481C23" w:rsidP="00A65D99">
      <w:pPr>
        <w:rPr>
          <w:rFonts w:asciiTheme="minorHAnsi" w:hAnsiTheme="minorHAnsi" w:cstheme="minorHAnsi"/>
          <w:b/>
          <w:sz w:val="32"/>
          <w:szCs w:val="32"/>
          <w:lang w:val="sr-Cyrl-BA"/>
        </w:rPr>
      </w:pPr>
    </w:p>
    <w:p w:rsidR="00481C23" w:rsidRPr="00481C23" w:rsidRDefault="00481C23" w:rsidP="00481C23">
      <w:pPr>
        <w:jc w:val="center"/>
        <w:rPr>
          <w:rFonts w:asciiTheme="minorHAnsi" w:hAnsiTheme="minorHAnsi" w:cstheme="minorHAnsi"/>
          <w:b/>
          <w:sz w:val="32"/>
          <w:szCs w:val="32"/>
          <w:lang w:val="sr-Cyrl-BA"/>
        </w:rPr>
      </w:pPr>
    </w:p>
    <w:p w:rsidR="00481C23" w:rsidRPr="00481C23" w:rsidRDefault="00481C23" w:rsidP="00481C23">
      <w:pPr>
        <w:jc w:val="center"/>
        <w:rPr>
          <w:rFonts w:asciiTheme="minorHAnsi" w:hAnsiTheme="minorHAnsi" w:cstheme="minorHAnsi"/>
          <w:b/>
          <w:sz w:val="32"/>
          <w:szCs w:val="32"/>
          <w:lang w:val="sr-Cyrl-BA"/>
        </w:rPr>
      </w:pPr>
    </w:p>
    <w:p w:rsidR="00481C23" w:rsidRPr="00481C23" w:rsidRDefault="00481C23" w:rsidP="00481C23">
      <w:pPr>
        <w:jc w:val="center"/>
        <w:rPr>
          <w:rFonts w:asciiTheme="minorHAnsi" w:hAnsiTheme="minorHAnsi" w:cstheme="minorHAnsi"/>
          <w:b/>
          <w:sz w:val="32"/>
          <w:szCs w:val="32"/>
          <w:lang w:val="sr-Cyrl-BA"/>
        </w:rPr>
      </w:pPr>
    </w:p>
    <w:p w:rsidR="00481C23" w:rsidRPr="00481C23" w:rsidRDefault="00481C23" w:rsidP="00481C23">
      <w:pPr>
        <w:jc w:val="center"/>
        <w:rPr>
          <w:rFonts w:asciiTheme="minorHAnsi" w:hAnsiTheme="minorHAnsi" w:cstheme="minorHAnsi"/>
          <w:b/>
          <w:sz w:val="32"/>
          <w:szCs w:val="32"/>
          <w:lang w:val="sr-Latn-BA"/>
        </w:rPr>
      </w:pPr>
    </w:p>
    <w:p w:rsidR="00481C23" w:rsidRPr="00481C23" w:rsidRDefault="00481C23" w:rsidP="00481C23">
      <w:pPr>
        <w:jc w:val="center"/>
        <w:rPr>
          <w:rFonts w:asciiTheme="minorHAnsi" w:hAnsiTheme="minorHAnsi" w:cstheme="minorHAnsi"/>
          <w:b/>
          <w:sz w:val="32"/>
          <w:szCs w:val="32"/>
          <w:lang w:val="sr-Latn-BA"/>
        </w:rPr>
      </w:pPr>
    </w:p>
    <w:p w:rsidR="00481C23" w:rsidRPr="00481C23" w:rsidRDefault="00481C23" w:rsidP="00481C23">
      <w:pPr>
        <w:jc w:val="center"/>
        <w:rPr>
          <w:rFonts w:asciiTheme="minorHAnsi" w:hAnsiTheme="minorHAnsi" w:cstheme="minorHAnsi"/>
          <w:b/>
          <w:sz w:val="32"/>
          <w:szCs w:val="32"/>
          <w:lang w:val="sr-Latn-BA"/>
        </w:rPr>
      </w:pPr>
    </w:p>
    <w:p w:rsidR="00481C23" w:rsidRPr="00481C23" w:rsidRDefault="00481C23" w:rsidP="00481C23">
      <w:pPr>
        <w:jc w:val="center"/>
        <w:rPr>
          <w:rFonts w:asciiTheme="minorHAnsi" w:hAnsiTheme="minorHAnsi" w:cstheme="minorHAnsi"/>
          <w:b/>
          <w:sz w:val="32"/>
          <w:szCs w:val="32"/>
          <w:lang w:val="sr-Cyrl-BA"/>
        </w:rPr>
      </w:pPr>
    </w:p>
    <w:p w:rsidR="00481C23" w:rsidRPr="00481C23" w:rsidRDefault="00481C23" w:rsidP="00481C23">
      <w:pPr>
        <w:jc w:val="center"/>
        <w:rPr>
          <w:rFonts w:asciiTheme="minorHAnsi" w:hAnsiTheme="minorHAnsi" w:cstheme="minorHAnsi"/>
          <w:b/>
          <w:sz w:val="32"/>
          <w:szCs w:val="32"/>
          <w:lang w:val="sr-Cyrl-BA"/>
        </w:rPr>
      </w:pPr>
      <w:r w:rsidRPr="00481C23">
        <w:rPr>
          <w:rFonts w:asciiTheme="minorHAnsi" w:hAnsiTheme="minorHAnsi" w:cstheme="minorHAnsi"/>
          <w:b/>
          <w:sz w:val="32"/>
          <w:szCs w:val="32"/>
          <w:lang w:val="sr-Cyrl-BA"/>
        </w:rPr>
        <w:t>ИНФОРМАЦИЈА О РАДУ</w:t>
      </w:r>
    </w:p>
    <w:p w:rsidR="00481C23" w:rsidRPr="00481C23" w:rsidRDefault="00481C23" w:rsidP="00481C23">
      <w:pPr>
        <w:jc w:val="center"/>
        <w:rPr>
          <w:rFonts w:asciiTheme="minorHAnsi" w:hAnsiTheme="minorHAnsi" w:cstheme="minorHAnsi"/>
          <w:b/>
          <w:sz w:val="32"/>
          <w:szCs w:val="32"/>
          <w:lang w:val="sr-Cyrl-BA"/>
        </w:rPr>
      </w:pPr>
      <w:r w:rsidRPr="00481C23">
        <w:rPr>
          <w:rFonts w:asciiTheme="minorHAnsi" w:hAnsiTheme="minorHAnsi" w:cstheme="minorHAnsi"/>
          <w:b/>
          <w:sz w:val="32"/>
          <w:szCs w:val="32"/>
          <w:lang w:val="sr-Cyrl-BA"/>
        </w:rPr>
        <w:t>ЈУ „ТУРИСТИЧКА ОРГАНИЗАЦИЈА ГРАДА ДЕРВЕНТА“</w:t>
      </w:r>
    </w:p>
    <w:p w:rsidR="00481C23" w:rsidRPr="00481C23" w:rsidRDefault="00481C23" w:rsidP="00481C23">
      <w:pPr>
        <w:jc w:val="center"/>
        <w:rPr>
          <w:rFonts w:asciiTheme="minorHAnsi" w:hAnsiTheme="minorHAnsi" w:cstheme="minorHAnsi"/>
          <w:b/>
          <w:sz w:val="32"/>
          <w:szCs w:val="32"/>
          <w:lang w:val="sr-Cyrl-BA"/>
        </w:rPr>
      </w:pPr>
      <w:r w:rsidRPr="00481C23">
        <w:rPr>
          <w:rFonts w:asciiTheme="minorHAnsi" w:hAnsiTheme="minorHAnsi" w:cstheme="minorHAnsi"/>
          <w:b/>
          <w:sz w:val="32"/>
          <w:szCs w:val="32"/>
          <w:lang w:val="sr-Cyrl-BA"/>
        </w:rPr>
        <w:t>за период 01.01. – 30.06.202</w:t>
      </w:r>
      <w:r w:rsidRPr="00481C23">
        <w:rPr>
          <w:rFonts w:asciiTheme="minorHAnsi" w:hAnsiTheme="minorHAnsi" w:cstheme="minorHAnsi"/>
          <w:b/>
          <w:sz w:val="32"/>
          <w:szCs w:val="32"/>
          <w:lang w:val="sr-Latn-BA"/>
        </w:rPr>
        <w:t>5</w:t>
      </w:r>
      <w:r w:rsidRPr="00481C23">
        <w:rPr>
          <w:rFonts w:asciiTheme="minorHAnsi" w:hAnsiTheme="minorHAnsi" w:cstheme="minorHAnsi"/>
          <w:b/>
          <w:sz w:val="32"/>
          <w:szCs w:val="32"/>
          <w:lang w:val="sr-Cyrl-BA"/>
        </w:rPr>
        <w:t>.године</w:t>
      </w:r>
    </w:p>
    <w:p w:rsidR="00481C23" w:rsidRPr="00481C23" w:rsidRDefault="00481C23" w:rsidP="00481C23">
      <w:pPr>
        <w:jc w:val="center"/>
        <w:rPr>
          <w:rFonts w:asciiTheme="minorHAnsi" w:hAnsiTheme="minorHAnsi" w:cstheme="minorHAnsi"/>
          <w:b/>
          <w:sz w:val="32"/>
          <w:szCs w:val="32"/>
          <w:lang w:val="sr-Cyrl-BA"/>
        </w:rPr>
      </w:pPr>
    </w:p>
    <w:p w:rsidR="00481C23" w:rsidRPr="00481C23" w:rsidRDefault="00481C23" w:rsidP="00481C23">
      <w:pPr>
        <w:jc w:val="center"/>
        <w:rPr>
          <w:rFonts w:asciiTheme="minorHAnsi" w:hAnsiTheme="minorHAnsi" w:cstheme="minorHAnsi"/>
          <w:b/>
          <w:sz w:val="32"/>
          <w:szCs w:val="32"/>
          <w:lang w:val="sr-Cyrl-BA"/>
        </w:rPr>
      </w:pPr>
    </w:p>
    <w:p w:rsidR="00481C23" w:rsidRPr="00481C23" w:rsidRDefault="00481C23" w:rsidP="00481C23">
      <w:pPr>
        <w:jc w:val="center"/>
        <w:rPr>
          <w:rFonts w:asciiTheme="minorHAnsi" w:hAnsiTheme="minorHAnsi" w:cstheme="minorHAnsi"/>
          <w:b/>
          <w:sz w:val="32"/>
          <w:szCs w:val="32"/>
          <w:lang w:val="sr-Cyrl-BA"/>
        </w:rPr>
      </w:pPr>
    </w:p>
    <w:p w:rsidR="00481C23" w:rsidRPr="00481C23" w:rsidRDefault="00481C23" w:rsidP="00481C23">
      <w:pPr>
        <w:jc w:val="center"/>
        <w:rPr>
          <w:rFonts w:asciiTheme="minorHAnsi" w:hAnsiTheme="minorHAnsi" w:cstheme="minorHAnsi"/>
          <w:b/>
          <w:sz w:val="32"/>
          <w:szCs w:val="32"/>
          <w:lang w:val="sr-Cyrl-BA"/>
        </w:rPr>
      </w:pPr>
    </w:p>
    <w:p w:rsidR="00481C23" w:rsidRPr="00481C23" w:rsidRDefault="00481C23" w:rsidP="00481C23">
      <w:pPr>
        <w:jc w:val="center"/>
        <w:rPr>
          <w:rFonts w:asciiTheme="minorHAnsi" w:hAnsiTheme="minorHAnsi" w:cstheme="minorHAnsi"/>
          <w:b/>
          <w:sz w:val="32"/>
          <w:szCs w:val="32"/>
          <w:lang w:val="sr-Cyrl-BA"/>
        </w:rPr>
      </w:pPr>
    </w:p>
    <w:p w:rsidR="00481C23" w:rsidRPr="00481C23" w:rsidRDefault="00481C23" w:rsidP="00481C23">
      <w:pPr>
        <w:jc w:val="center"/>
        <w:rPr>
          <w:rFonts w:asciiTheme="minorHAnsi" w:hAnsiTheme="minorHAnsi" w:cstheme="minorHAnsi"/>
          <w:b/>
          <w:sz w:val="32"/>
          <w:szCs w:val="32"/>
          <w:lang w:val="sr-Latn-BA"/>
        </w:rPr>
      </w:pPr>
    </w:p>
    <w:p w:rsidR="00481C23" w:rsidRPr="00481C23" w:rsidRDefault="00481C23" w:rsidP="00481C23">
      <w:pPr>
        <w:jc w:val="center"/>
        <w:rPr>
          <w:rFonts w:asciiTheme="minorHAnsi" w:hAnsiTheme="minorHAnsi" w:cstheme="minorHAnsi"/>
          <w:b/>
          <w:sz w:val="32"/>
          <w:szCs w:val="32"/>
          <w:lang w:val="sr-Cyrl-BA"/>
        </w:rPr>
      </w:pPr>
    </w:p>
    <w:p w:rsidR="00481C23" w:rsidRPr="00481C23" w:rsidRDefault="00481C23" w:rsidP="00481C23">
      <w:pPr>
        <w:jc w:val="center"/>
        <w:rPr>
          <w:rFonts w:asciiTheme="minorHAnsi" w:hAnsiTheme="minorHAnsi" w:cstheme="minorHAnsi"/>
          <w:b/>
          <w:sz w:val="32"/>
          <w:szCs w:val="32"/>
          <w:lang w:val="sr-Cyrl-BA"/>
        </w:rPr>
      </w:pPr>
    </w:p>
    <w:p w:rsidR="00481C23" w:rsidRPr="00481C23" w:rsidRDefault="00481C23" w:rsidP="00481C23">
      <w:pPr>
        <w:jc w:val="center"/>
        <w:rPr>
          <w:rFonts w:asciiTheme="minorHAnsi" w:hAnsiTheme="minorHAnsi" w:cstheme="minorHAnsi"/>
          <w:b/>
          <w:sz w:val="32"/>
          <w:szCs w:val="32"/>
          <w:lang w:val="sr-Cyrl-BA"/>
        </w:rPr>
      </w:pPr>
    </w:p>
    <w:p w:rsidR="00481C23" w:rsidRPr="00481C23" w:rsidRDefault="00481C23" w:rsidP="00481C23">
      <w:pPr>
        <w:jc w:val="center"/>
        <w:rPr>
          <w:rFonts w:asciiTheme="minorHAnsi" w:hAnsiTheme="minorHAnsi" w:cstheme="minorHAnsi"/>
          <w:b/>
          <w:sz w:val="32"/>
          <w:szCs w:val="32"/>
          <w:lang w:val="sr-Cyrl-BA"/>
        </w:rPr>
      </w:pPr>
    </w:p>
    <w:p w:rsidR="00481C23" w:rsidRPr="00481C23" w:rsidRDefault="00481C23" w:rsidP="00481C23">
      <w:pPr>
        <w:jc w:val="center"/>
        <w:rPr>
          <w:rFonts w:asciiTheme="minorHAnsi" w:hAnsiTheme="minorHAnsi" w:cstheme="minorHAnsi"/>
          <w:b/>
          <w:sz w:val="32"/>
          <w:szCs w:val="32"/>
          <w:lang w:val="sr-Latn-BA"/>
        </w:rPr>
      </w:pPr>
    </w:p>
    <w:p w:rsidR="00481C23" w:rsidRPr="00481C23" w:rsidRDefault="00481C23" w:rsidP="00481C23">
      <w:pPr>
        <w:jc w:val="center"/>
        <w:rPr>
          <w:rFonts w:asciiTheme="minorHAnsi" w:hAnsiTheme="minorHAnsi" w:cstheme="minorHAnsi"/>
          <w:b/>
          <w:sz w:val="32"/>
          <w:szCs w:val="32"/>
          <w:lang w:val="sr-Cyrl-BA"/>
        </w:rPr>
      </w:pPr>
    </w:p>
    <w:p w:rsidR="00481C23" w:rsidRPr="00481C23" w:rsidRDefault="00481C23" w:rsidP="00481C23">
      <w:pPr>
        <w:jc w:val="center"/>
        <w:rPr>
          <w:rFonts w:asciiTheme="minorHAnsi" w:hAnsiTheme="minorHAnsi" w:cstheme="minorHAnsi"/>
          <w:b/>
          <w:sz w:val="32"/>
          <w:szCs w:val="32"/>
          <w:lang w:val="sr-Latn-BA"/>
        </w:rPr>
      </w:pPr>
    </w:p>
    <w:p w:rsidR="00481C23" w:rsidRDefault="00481C23" w:rsidP="00481C23">
      <w:pPr>
        <w:jc w:val="center"/>
        <w:rPr>
          <w:rFonts w:asciiTheme="minorHAnsi" w:hAnsiTheme="minorHAnsi" w:cstheme="minorHAnsi"/>
          <w:b/>
          <w:sz w:val="32"/>
          <w:szCs w:val="32"/>
          <w:lang w:val="sr-Cyrl-BA"/>
        </w:rPr>
      </w:pPr>
    </w:p>
    <w:p w:rsidR="00824F33" w:rsidRDefault="00824F33" w:rsidP="00481C23">
      <w:pPr>
        <w:jc w:val="center"/>
        <w:rPr>
          <w:rFonts w:asciiTheme="minorHAnsi" w:hAnsiTheme="minorHAnsi" w:cstheme="minorHAnsi"/>
          <w:b/>
          <w:sz w:val="32"/>
          <w:szCs w:val="32"/>
          <w:lang w:val="sr-Cyrl-BA"/>
        </w:rPr>
      </w:pPr>
    </w:p>
    <w:p w:rsidR="00824F33" w:rsidRDefault="00824F33" w:rsidP="00481C23">
      <w:pPr>
        <w:jc w:val="center"/>
        <w:rPr>
          <w:rFonts w:asciiTheme="minorHAnsi" w:hAnsiTheme="minorHAnsi" w:cstheme="minorHAnsi"/>
          <w:b/>
          <w:sz w:val="32"/>
          <w:szCs w:val="32"/>
          <w:lang w:val="sr-Cyrl-BA"/>
        </w:rPr>
      </w:pPr>
    </w:p>
    <w:p w:rsidR="00824F33" w:rsidRDefault="00824F33" w:rsidP="00481C23">
      <w:pPr>
        <w:jc w:val="center"/>
        <w:rPr>
          <w:rFonts w:asciiTheme="minorHAnsi" w:hAnsiTheme="minorHAnsi" w:cstheme="minorHAnsi"/>
          <w:b/>
          <w:sz w:val="32"/>
          <w:szCs w:val="32"/>
          <w:lang w:val="sr-Cyrl-BA"/>
        </w:rPr>
      </w:pPr>
    </w:p>
    <w:p w:rsidR="00824F33" w:rsidRDefault="00824F33" w:rsidP="00481C23">
      <w:pPr>
        <w:jc w:val="center"/>
        <w:rPr>
          <w:rFonts w:asciiTheme="minorHAnsi" w:hAnsiTheme="minorHAnsi" w:cstheme="minorHAnsi"/>
          <w:b/>
          <w:sz w:val="32"/>
          <w:szCs w:val="32"/>
          <w:lang w:val="sr-Cyrl-BA"/>
        </w:rPr>
      </w:pPr>
    </w:p>
    <w:p w:rsidR="00824F33" w:rsidRDefault="00824F33" w:rsidP="00481C23">
      <w:pPr>
        <w:jc w:val="center"/>
        <w:rPr>
          <w:rFonts w:asciiTheme="minorHAnsi" w:hAnsiTheme="minorHAnsi" w:cstheme="minorHAnsi"/>
          <w:b/>
          <w:sz w:val="32"/>
          <w:szCs w:val="32"/>
          <w:lang w:val="sr-Cyrl-BA"/>
        </w:rPr>
      </w:pPr>
    </w:p>
    <w:p w:rsidR="00824F33" w:rsidRPr="00481C23" w:rsidRDefault="00824F33" w:rsidP="00481C23">
      <w:pPr>
        <w:jc w:val="center"/>
        <w:rPr>
          <w:rFonts w:asciiTheme="minorHAnsi" w:hAnsiTheme="minorHAnsi" w:cstheme="minorHAnsi"/>
          <w:b/>
          <w:sz w:val="32"/>
          <w:szCs w:val="32"/>
          <w:lang w:val="sr-Cyrl-BA"/>
        </w:rPr>
      </w:pPr>
      <w:bookmarkStart w:id="0" w:name="_GoBack"/>
      <w:bookmarkEnd w:id="0"/>
    </w:p>
    <w:p w:rsidR="00481C23" w:rsidRPr="00824F33" w:rsidRDefault="00481C23" w:rsidP="00481C23">
      <w:pPr>
        <w:jc w:val="center"/>
        <w:rPr>
          <w:rFonts w:asciiTheme="minorHAnsi" w:hAnsiTheme="minorHAnsi" w:cstheme="minorHAnsi"/>
          <w:lang w:val="sr-Latn-BA"/>
        </w:rPr>
      </w:pPr>
      <w:r w:rsidRPr="00824F33">
        <w:rPr>
          <w:rFonts w:asciiTheme="minorHAnsi" w:hAnsiTheme="minorHAnsi" w:cstheme="minorHAnsi"/>
          <w:lang w:val="sr-Cyrl-BA"/>
        </w:rPr>
        <w:t xml:space="preserve">Дервента; </w:t>
      </w:r>
      <w:r w:rsidRPr="00824F33">
        <w:rPr>
          <w:rFonts w:asciiTheme="minorHAnsi" w:hAnsiTheme="minorHAnsi" w:cstheme="minorHAnsi"/>
          <w:lang w:val="sr-Latn-BA"/>
        </w:rPr>
        <w:t>јули</w:t>
      </w:r>
      <w:r w:rsidRPr="00824F33">
        <w:rPr>
          <w:rFonts w:asciiTheme="minorHAnsi" w:hAnsiTheme="minorHAnsi" w:cstheme="minorHAnsi"/>
          <w:lang w:val="sr-Cyrl-BA"/>
        </w:rPr>
        <w:t xml:space="preserve"> 202</w:t>
      </w:r>
      <w:r w:rsidRPr="00824F33">
        <w:rPr>
          <w:rFonts w:asciiTheme="minorHAnsi" w:hAnsiTheme="minorHAnsi" w:cstheme="minorHAnsi"/>
          <w:lang w:val="sr-Latn-BA"/>
        </w:rPr>
        <w:t>5</w:t>
      </w:r>
      <w:r w:rsidRPr="00824F33">
        <w:rPr>
          <w:rFonts w:asciiTheme="minorHAnsi" w:hAnsiTheme="minorHAnsi" w:cstheme="minorHAnsi"/>
          <w:lang w:val="sr-Cyrl-BA"/>
        </w:rPr>
        <w:t>. године</w:t>
      </w:r>
    </w:p>
    <w:p w:rsidR="00317985" w:rsidRPr="00481C23" w:rsidRDefault="00317985" w:rsidP="00B04B85">
      <w:pPr>
        <w:jc w:val="center"/>
        <w:rPr>
          <w:rFonts w:asciiTheme="minorHAnsi" w:hAnsiTheme="minorHAnsi" w:cstheme="minorHAnsi"/>
          <w:b/>
          <w:sz w:val="32"/>
          <w:szCs w:val="32"/>
          <w:lang w:val="sr-Latn-BA"/>
        </w:rPr>
      </w:pPr>
    </w:p>
    <w:p w:rsidR="00317985" w:rsidRDefault="00317985" w:rsidP="00B04B85">
      <w:pPr>
        <w:jc w:val="center"/>
        <w:rPr>
          <w:rFonts w:asciiTheme="minorHAnsi" w:hAnsiTheme="minorHAnsi" w:cstheme="minorHAnsi"/>
          <w:b/>
          <w:sz w:val="32"/>
          <w:szCs w:val="32"/>
          <w:lang w:val="sr-Cyrl-CS"/>
        </w:rPr>
      </w:pPr>
    </w:p>
    <w:p w:rsidR="00824F33" w:rsidRDefault="00824F33" w:rsidP="00B04B85">
      <w:pPr>
        <w:jc w:val="center"/>
        <w:rPr>
          <w:rFonts w:asciiTheme="minorHAnsi" w:hAnsiTheme="minorHAnsi" w:cstheme="minorHAnsi"/>
          <w:b/>
          <w:sz w:val="32"/>
          <w:szCs w:val="32"/>
          <w:lang w:val="sr-Cyrl-CS"/>
        </w:rPr>
      </w:pPr>
    </w:p>
    <w:p w:rsidR="00824F33" w:rsidRDefault="00824F33" w:rsidP="00B04B85">
      <w:pPr>
        <w:jc w:val="center"/>
        <w:rPr>
          <w:rFonts w:asciiTheme="minorHAnsi" w:hAnsiTheme="minorHAnsi" w:cstheme="minorHAnsi"/>
          <w:b/>
          <w:sz w:val="32"/>
          <w:szCs w:val="32"/>
          <w:lang w:val="sr-Cyrl-CS"/>
        </w:rPr>
      </w:pPr>
    </w:p>
    <w:p w:rsidR="00824F33" w:rsidRDefault="00824F33" w:rsidP="00B04B85">
      <w:pPr>
        <w:jc w:val="center"/>
        <w:rPr>
          <w:rFonts w:asciiTheme="minorHAnsi" w:hAnsiTheme="minorHAnsi" w:cstheme="minorHAnsi"/>
          <w:b/>
          <w:sz w:val="32"/>
          <w:szCs w:val="32"/>
          <w:lang w:val="sr-Cyrl-CS"/>
        </w:rPr>
      </w:pPr>
    </w:p>
    <w:p w:rsidR="00824F33" w:rsidRDefault="00824F33" w:rsidP="00B04B85">
      <w:pPr>
        <w:jc w:val="center"/>
        <w:rPr>
          <w:rFonts w:asciiTheme="minorHAnsi" w:hAnsiTheme="minorHAnsi" w:cstheme="minorHAnsi"/>
          <w:b/>
          <w:sz w:val="32"/>
          <w:szCs w:val="32"/>
          <w:lang w:val="sr-Cyrl-CS"/>
        </w:rPr>
      </w:pPr>
    </w:p>
    <w:p w:rsidR="00824F33" w:rsidRDefault="00824F33" w:rsidP="00B04B85">
      <w:pPr>
        <w:jc w:val="center"/>
        <w:rPr>
          <w:rFonts w:asciiTheme="minorHAnsi" w:hAnsiTheme="minorHAnsi" w:cstheme="minorHAnsi"/>
          <w:b/>
          <w:sz w:val="32"/>
          <w:szCs w:val="32"/>
          <w:lang w:val="sr-Cyrl-CS"/>
        </w:rPr>
      </w:pPr>
    </w:p>
    <w:p w:rsidR="009C76AF" w:rsidRPr="002F20C7" w:rsidRDefault="00946CF4" w:rsidP="00B04B85">
      <w:pPr>
        <w:jc w:val="center"/>
        <w:rPr>
          <w:rFonts w:asciiTheme="minorHAnsi" w:hAnsiTheme="minorHAnsi" w:cstheme="minorHAnsi"/>
          <w:b/>
          <w:sz w:val="32"/>
          <w:szCs w:val="32"/>
          <w:lang w:val="sr-Cyrl-CS"/>
        </w:rPr>
      </w:pPr>
      <w:r w:rsidRPr="002F20C7">
        <w:rPr>
          <w:rFonts w:asciiTheme="minorHAnsi" w:hAnsiTheme="minorHAnsi" w:cstheme="minorHAnsi"/>
          <w:b/>
          <w:sz w:val="32"/>
          <w:szCs w:val="32"/>
          <w:lang w:val="sr-Cyrl-CS"/>
        </w:rPr>
        <w:t>И</w:t>
      </w:r>
      <w:r w:rsidR="009E21D3">
        <w:rPr>
          <w:rFonts w:asciiTheme="minorHAnsi" w:hAnsiTheme="minorHAnsi" w:cstheme="minorHAnsi"/>
          <w:b/>
          <w:sz w:val="32"/>
          <w:szCs w:val="32"/>
          <w:lang w:val="sr-Latn-BA"/>
        </w:rPr>
        <w:t>НФОРМАЦИЈА</w:t>
      </w:r>
      <w:r w:rsidR="00B04B85" w:rsidRPr="002F20C7">
        <w:rPr>
          <w:rFonts w:asciiTheme="minorHAnsi" w:hAnsiTheme="minorHAnsi" w:cstheme="minorHAnsi"/>
          <w:b/>
          <w:sz w:val="32"/>
          <w:szCs w:val="32"/>
          <w:lang w:val="sr-Cyrl-CS"/>
        </w:rPr>
        <w:t xml:space="preserve"> </w:t>
      </w:r>
      <w:r w:rsidRPr="002F20C7">
        <w:rPr>
          <w:rFonts w:asciiTheme="minorHAnsi" w:hAnsiTheme="minorHAnsi" w:cstheme="minorHAnsi"/>
          <w:b/>
          <w:sz w:val="32"/>
          <w:szCs w:val="32"/>
          <w:lang w:val="sr-Cyrl-CS"/>
        </w:rPr>
        <w:t>О</w:t>
      </w:r>
      <w:r w:rsidR="00B04B85" w:rsidRPr="002F20C7">
        <w:rPr>
          <w:rFonts w:asciiTheme="minorHAnsi" w:hAnsiTheme="minorHAnsi" w:cstheme="minorHAnsi"/>
          <w:b/>
          <w:sz w:val="32"/>
          <w:szCs w:val="32"/>
          <w:lang w:val="sr-Cyrl-CS"/>
        </w:rPr>
        <w:t xml:space="preserve"> </w:t>
      </w:r>
      <w:r w:rsidRPr="002F20C7">
        <w:rPr>
          <w:rFonts w:asciiTheme="minorHAnsi" w:hAnsiTheme="minorHAnsi" w:cstheme="minorHAnsi"/>
          <w:b/>
          <w:sz w:val="32"/>
          <w:szCs w:val="32"/>
          <w:lang w:val="sr-Cyrl-CS"/>
        </w:rPr>
        <w:t>РАДУ</w:t>
      </w:r>
      <w:r w:rsidR="00B04B85" w:rsidRPr="002F20C7">
        <w:rPr>
          <w:rFonts w:asciiTheme="minorHAnsi" w:hAnsiTheme="minorHAnsi" w:cstheme="minorHAnsi"/>
          <w:b/>
          <w:sz w:val="32"/>
          <w:szCs w:val="32"/>
          <w:lang w:val="sr-Cyrl-CS"/>
        </w:rPr>
        <w:t xml:space="preserve"> </w:t>
      </w:r>
    </w:p>
    <w:p w:rsidR="00B04B85" w:rsidRPr="002F20C7" w:rsidRDefault="00946CF4" w:rsidP="00B04B85">
      <w:pPr>
        <w:jc w:val="center"/>
        <w:rPr>
          <w:rFonts w:asciiTheme="minorHAnsi" w:hAnsiTheme="minorHAnsi" w:cstheme="minorHAnsi"/>
          <w:b/>
          <w:sz w:val="32"/>
          <w:szCs w:val="32"/>
          <w:lang w:val="sr-Cyrl-CS"/>
        </w:rPr>
      </w:pPr>
      <w:r w:rsidRPr="002F20C7">
        <w:rPr>
          <w:rFonts w:asciiTheme="minorHAnsi" w:hAnsiTheme="minorHAnsi" w:cstheme="minorHAnsi"/>
          <w:b/>
          <w:sz w:val="32"/>
          <w:szCs w:val="32"/>
          <w:lang w:val="sr-Cyrl-CS"/>
        </w:rPr>
        <w:t>за</w:t>
      </w:r>
      <w:r w:rsidR="00B04B85" w:rsidRPr="002F20C7">
        <w:rPr>
          <w:rFonts w:asciiTheme="minorHAnsi" w:hAnsiTheme="minorHAnsi" w:cstheme="minorHAnsi"/>
          <w:b/>
          <w:sz w:val="32"/>
          <w:szCs w:val="32"/>
          <w:lang w:val="sr-Cyrl-CS"/>
        </w:rPr>
        <w:t xml:space="preserve"> </w:t>
      </w:r>
      <w:r w:rsidRPr="002F20C7">
        <w:rPr>
          <w:rFonts w:asciiTheme="minorHAnsi" w:hAnsiTheme="minorHAnsi" w:cstheme="minorHAnsi"/>
          <w:b/>
          <w:sz w:val="32"/>
          <w:szCs w:val="32"/>
          <w:lang w:val="sr-Cyrl-CS"/>
        </w:rPr>
        <w:t>период</w:t>
      </w:r>
      <w:r w:rsidR="00B04B85" w:rsidRPr="002F20C7">
        <w:rPr>
          <w:rFonts w:asciiTheme="minorHAnsi" w:hAnsiTheme="minorHAnsi" w:cstheme="minorHAnsi"/>
          <w:b/>
          <w:sz w:val="32"/>
          <w:szCs w:val="32"/>
          <w:lang w:val="sr-Cyrl-CS"/>
        </w:rPr>
        <w:t xml:space="preserve"> </w:t>
      </w:r>
      <w:r w:rsidRPr="002F20C7">
        <w:rPr>
          <w:rFonts w:asciiTheme="minorHAnsi" w:hAnsiTheme="minorHAnsi" w:cstheme="minorHAnsi"/>
          <w:b/>
          <w:sz w:val="32"/>
          <w:szCs w:val="32"/>
          <w:lang w:val="sr-Cyrl-CS"/>
        </w:rPr>
        <w:t>од</w:t>
      </w:r>
      <w:r w:rsidR="00B04B85" w:rsidRPr="002F20C7">
        <w:rPr>
          <w:rFonts w:asciiTheme="minorHAnsi" w:hAnsiTheme="minorHAnsi" w:cstheme="minorHAnsi"/>
          <w:b/>
          <w:sz w:val="32"/>
          <w:szCs w:val="32"/>
          <w:lang w:val="sr-Cyrl-CS"/>
        </w:rPr>
        <w:t xml:space="preserve"> 01.01. </w:t>
      </w:r>
      <w:r w:rsidRPr="002F20C7">
        <w:rPr>
          <w:rFonts w:asciiTheme="minorHAnsi" w:hAnsiTheme="minorHAnsi" w:cstheme="minorHAnsi"/>
          <w:b/>
          <w:sz w:val="32"/>
          <w:szCs w:val="32"/>
          <w:lang w:val="sr-Cyrl-CS"/>
        </w:rPr>
        <w:t>до</w:t>
      </w:r>
      <w:r w:rsidR="00B04B85" w:rsidRPr="002F20C7">
        <w:rPr>
          <w:rFonts w:asciiTheme="minorHAnsi" w:hAnsiTheme="minorHAnsi" w:cstheme="minorHAnsi"/>
          <w:b/>
          <w:sz w:val="32"/>
          <w:szCs w:val="32"/>
          <w:lang w:val="sr-Cyrl-CS"/>
        </w:rPr>
        <w:t xml:space="preserve"> 3</w:t>
      </w:r>
      <w:r w:rsidR="002151B0" w:rsidRPr="002F20C7">
        <w:rPr>
          <w:rFonts w:asciiTheme="minorHAnsi" w:hAnsiTheme="minorHAnsi" w:cstheme="minorHAnsi"/>
          <w:b/>
          <w:sz w:val="32"/>
          <w:szCs w:val="32"/>
          <w:lang w:val="hr-HR"/>
        </w:rPr>
        <w:t>0</w:t>
      </w:r>
      <w:r w:rsidR="002151B0" w:rsidRPr="002F20C7">
        <w:rPr>
          <w:rFonts w:asciiTheme="minorHAnsi" w:hAnsiTheme="minorHAnsi" w:cstheme="minorHAnsi"/>
          <w:b/>
          <w:sz w:val="32"/>
          <w:szCs w:val="32"/>
          <w:lang w:val="sr-Cyrl-CS"/>
        </w:rPr>
        <w:t>.</w:t>
      </w:r>
      <w:r w:rsidR="002151B0" w:rsidRPr="002F20C7">
        <w:rPr>
          <w:rFonts w:asciiTheme="minorHAnsi" w:hAnsiTheme="minorHAnsi" w:cstheme="minorHAnsi"/>
          <w:b/>
          <w:sz w:val="32"/>
          <w:szCs w:val="32"/>
          <w:lang w:val="hr-HR"/>
        </w:rPr>
        <w:t>06</w:t>
      </w:r>
      <w:r w:rsidR="007B5DC1" w:rsidRPr="002F20C7">
        <w:rPr>
          <w:rFonts w:asciiTheme="minorHAnsi" w:hAnsiTheme="minorHAnsi" w:cstheme="minorHAnsi"/>
          <w:b/>
          <w:sz w:val="32"/>
          <w:szCs w:val="32"/>
          <w:lang w:val="sr-Cyrl-CS"/>
        </w:rPr>
        <w:t>.20</w:t>
      </w:r>
      <w:r w:rsidR="007B5DC1" w:rsidRPr="002F20C7">
        <w:rPr>
          <w:rFonts w:asciiTheme="minorHAnsi" w:hAnsiTheme="minorHAnsi" w:cstheme="minorHAnsi"/>
          <w:b/>
          <w:sz w:val="32"/>
          <w:szCs w:val="32"/>
          <w:lang w:val="hr-HR"/>
        </w:rPr>
        <w:t>2</w:t>
      </w:r>
      <w:r w:rsidR="00234225" w:rsidRPr="002F20C7">
        <w:rPr>
          <w:rFonts w:asciiTheme="minorHAnsi" w:hAnsiTheme="minorHAnsi" w:cstheme="minorHAnsi"/>
          <w:b/>
          <w:sz w:val="32"/>
          <w:szCs w:val="32"/>
          <w:lang w:val="bs-Cyrl-BA"/>
        </w:rPr>
        <w:t>5</w:t>
      </w:r>
      <w:r w:rsidR="00B04B85" w:rsidRPr="002F20C7">
        <w:rPr>
          <w:rFonts w:asciiTheme="minorHAnsi" w:hAnsiTheme="minorHAnsi" w:cstheme="minorHAnsi"/>
          <w:b/>
          <w:sz w:val="32"/>
          <w:szCs w:val="32"/>
          <w:lang w:val="sr-Cyrl-CS"/>
        </w:rPr>
        <w:t xml:space="preserve">.  </w:t>
      </w:r>
      <w:r w:rsidRPr="002F20C7">
        <w:rPr>
          <w:rFonts w:asciiTheme="minorHAnsi" w:hAnsiTheme="minorHAnsi" w:cstheme="minorHAnsi"/>
          <w:b/>
          <w:sz w:val="32"/>
          <w:szCs w:val="32"/>
          <w:lang w:val="sr-Cyrl-CS"/>
        </w:rPr>
        <w:t>године</w:t>
      </w:r>
    </w:p>
    <w:p w:rsidR="00B04B85" w:rsidRPr="000C4DDC" w:rsidRDefault="00B04B85" w:rsidP="00B04B85">
      <w:pPr>
        <w:rPr>
          <w:rFonts w:asciiTheme="minorHAnsi" w:hAnsiTheme="minorHAnsi" w:cstheme="minorHAnsi"/>
          <w:lang w:val="sr-Latn-BA"/>
        </w:rPr>
      </w:pPr>
    </w:p>
    <w:p w:rsidR="00B04B85" w:rsidRPr="002F20C7" w:rsidRDefault="00B04B85" w:rsidP="00B04B85">
      <w:pPr>
        <w:jc w:val="center"/>
        <w:rPr>
          <w:rFonts w:asciiTheme="minorHAnsi" w:hAnsiTheme="minorHAnsi" w:cstheme="minorHAnsi"/>
          <w:b/>
          <w:sz w:val="28"/>
          <w:szCs w:val="28"/>
          <w:lang w:val="sr-Cyrl-CS"/>
        </w:rPr>
      </w:pPr>
      <w:r w:rsidRPr="002F20C7">
        <w:rPr>
          <w:rFonts w:asciiTheme="minorHAnsi" w:hAnsiTheme="minorHAnsi" w:cstheme="minorHAnsi"/>
          <w:b/>
          <w:sz w:val="28"/>
          <w:szCs w:val="28"/>
          <w:lang w:val="sr-Cyrl-CS"/>
        </w:rPr>
        <w:t xml:space="preserve">1. </w:t>
      </w:r>
      <w:r w:rsidR="00946CF4" w:rsidRPr="002F20C7">
        <w:rPr>
          <w:rFonts w:asciiTheme="minorHAnsi" w:hAnsiTheme="minorHAnsi" w:cstheme="minorHAnsi"/>
          <w:b/>
          <w:sz w:val="28"/>
          <w:szCs w:val="28"/>
          <w:lang w:val="sr-Cyrl-CS"/>
        </w:rPr>
        <w:t>ФОРМИРАЊЕ</w:t>
      </w:r>
      <w:r w:rsidRPr="002F20C7">
        <w:rPr>
          <w:rFonts w:asciiTheme="minorHAnsi" w:hAnsiTheme="minorHAnsi" w:cstheme="minorHAnsi"/>
          <w:b/>
          <w:sz w:val="28"/>
          <w:szCs w:val="28"/>
          <w:lang w:val="sr-Cyrl-CS"/>
        </w:rPr>
        <w:t xml:space="preserve"> </w:t>
      </w:r>
      <w:r w:rsidR="00946CF4" w:rsidRPr="002F20C7">
        <w:rPr>
          <w:rFonts w:asciiTheme="minorHAnsi" w:hAnsiTheme="minorHAnsi" w:cstheme="minorHAnsi"/>
          <w:b/>
          <w:sz w:val="28"/>
          <w:szCs w:val="28"/>
          <w:lang w:val="sr-Cyrl-CS"/>
        </w:rPr>
        <w:t>И</w:t>
      </w:r>
      <w:r w:rsidRPr="002F20C7">
        <w:rPr>
          <w:rFonts w:asciiTheme="minorHAnsi" w:hAnsiTheme="minorHAnsi" w:cstheme="minorHAnsi"/>
          <w:b/>
          <w:sz w:val="28"/>
          <w:szCs w:val="28"/>
          <w:lang w:val="sr-Cyrl-CS"/>
        </w:rPr>
        <w:t xml:space="preserve"> </w:t>
      </w:r>
      <w:r w:rsidR="00946CF4" w:rsidRPr="002F20C7">
        <w:rPr>
          <w:rFonts w:asciiTheme="minorHAnsi" w:hAnsiTheme="minorHAnsi" w:cstheme="minorHAnsi"/>
          <w:b/>
          <w:sz w:val="28"/>
          <w:szCs w:val="28"/>
          <w:lang w:val="sr-Cyrl-CS"/>
        </w:rPr>
        <w:t>РАСПОДЈЕЛА</w:t>
      </w:r>
      <w:r w:rsidRPr="002F20C7">
        <w:rPr>
          <w:rFonts w:asciiTheme="minorHAnsi" w:hAnsiTheme="minorHAnsi" w:cstheme="minorHAnsi"/>
          <w:b/>
          <w:sz w:val="28"/>
          <w:szCs w:val="28"/>
          <w:lang w:val="sr-Cyrl-CS"/>
        </w:rPr>
        <w:t xml:space="preserve"> </w:t>
      </w:r>
      <w:r w:rsidR="00946CF4" w:rsidRPr="002F20C7">
        <w:rPr>
          <w:rFonts w:asciiTheme="minorHAnsi" w:hAnsiTheme="minorHAnsi" w:cstheme="minorHAnsi"/>
          <w:b/>
          <w:sz w:val="28"/>
          <w:szCs w:val="28"/>
          <w:lang w:val="sr-Cyrl-CS"/>
        </w:rPr>
        <w:t>УКУПНОГ</w:t>
      </w:r>
      <w:r w:rsidRPr="002F20C7">
        <w:rPr>
          <w:rFonts w:asciiTheme="minorHAnsi" w:hAnsiTheme="minorHAnsi" w:cstheme="minorHAnsi"/>
          <w:b/>
          <w:sz w:val="28"/>
          <w:szCs w:val="28"/>
          <w:lang w:val="sr-Cyrl-CS"/>
        </w:rPr>
        <w:t xml:space="preserve"> </w:t>
      </w:r>
      <w:r w:rsidR="00946CF4" w:rsidRPr="002F20C7">
        <w:rPr>
          <w:rFonts w:asciiTheme="minorHAnsi" w:hAnsiTheme="minorHAnsi" w:cstheme="minorHAnsi"/>
          <w:b/>
          <w:sz w:val="28"/>
          <w:szCs w:val="28"/>
          <w:lang w:val="sr-Cyrl-CS"/>
        </w:rPr>
        <w:t>ПРИХОДА</w:t>
      </w:r>
    </w:p>
    <w:p w:rsidR="00B04B85" w:rsidRPr="002F20C7" w:rsidRDefault="00B04B85" w:rsidP="00B04B85">
      <w:pPr>
        <w:rPr>
          <w:rFonts w:asciiTheme="minorHAnsi" w:hAnsiTheme="minorHAnsi" w:cstheme="minorHAnsi"/>
          <w:lang w:val="sr-Cyrl-CS"/>
        </w:rPr>
      </w:pPr>
      <w:r w:rsidRPr="002F20C7">
        <w:rPr>
          <w:rFonts w:asciiTheme="minorHAnsi" w:hAnsiTheme="minorHAnsi" w:cstheme="minorHAnsi"/>
          <w:lang w:val="sr-Cyrl-CS"/>
        </w:rPr>
        <w:t xml:space="preserve">                                                                                                                                          </w:t>
      </w:r>
      <w:r w:rsidR="000C4DDC">
        <w:rPr>
          <w:rFonts w:asciiTheme="minorHAnsi" w:hAnsiTheme="minorHAnsi" w:cstheme="minorHAnsi"/>
          <w:lang w:val="sr-Latn-BA"/>
        </w:rPr>
        <w:t xml:space="preserve">                </w:t>
      </w:r>
      <w:r w:rsidR="00946CF4" w:rsidRPr="002F20C7">
        <w:rPr>
          <w:rFonts w:asciiTheme="minorHAnsi" w:hAnsiTheme="minorHAnsi" w:cstheme="minorHAnsi"/>
          <w:lang w:val="sr-Cyrl-CS"/>
        </w:rPr>
        <w:t>Таб</w:t>
      </w:r>
      <w:r w:rsidRPr="002F20C7">
        <w:rPr>
          <w:rFonts w:asciiTheme="minorHAnsi" w:hAnsiTheme="minorHAnsi" w:cstheme="minorHAnsi"/>
          <w:lang w:val="sr-Cyrl-CS"/>
        </w:rPr>
        <w:t>.</w:t>
      </w:r>
      <w:r w:rsidRPr="002F20C7">
        <w:rPr>
          <w:rFonts w:asciiTheme="minorHAnsi" w:hAnsiTheme="minorHAnsi" w:cstheme="minorHAnsi"/>
          <w:lang w:val="sr-Cyrl-BA"/>
        </w:rPr>
        <w:t xml:space="preserve"> </w:t>
      </w:r>
      <w:r w:rsidRPr="002F20C7">
        <w:rPr>
          <w:rFonts w:asciiTheme="minorHAnsi" w:hAnsiTheme="minorHAnsi" w:cstheme="minorHAnsi"/>
          <w:lang w:val="sr-Cyrl-CS"/>
        </w:rPr>
        <w:t>1.</w:t>
      </w:r>
    </w:p>
    <w:tbl>
      <w:tblPr>
        <w:tblW w:w="10152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5"/>
        <w:gridCol w:w="3364"/>
        <w:gridCol w:w="1559"/>
        <w:gridCol w:w="1418"/>
        <w:gridCol w:w="1701"/>
        <w:gridCol w:w="1275"/>
      </w:tblGrid>
      <w:tr w:rsidR="002151B0" w:rsidRPr="002F20C7" w:rsidTr="000C4DDC">
        <w:tc>
          <w:tcPr>
            <w:tcW w:w="835" w:type="dxa"/>
          </w:tcPr>
          <w:p w:rsidR="000C4DDC" w:rsidRDefault="000C4DDC" w:rsidP="008961C5">
            <w:pPr>
              <w:jc w:val="center"/>
              <w:rPr>
                <w:rFonts w:asciiTheme="minorHAnsi" w:hAnsiTheme="minorHAnsi" w:cstheme="minorHAnsi"/>
                <w:b/>
                <w:lang w:val="sr-Latn-BA"/>
              </w:rPr>
            </w:pPr>
          </w:p>
          <w:p w:rsidR="000C4DDC" w:rsidRDefault="000C4DDC" w:rsidP="008961C5">
            <w:pPr>
              <w:jc w:val="center"/>
              <w:rPr>
                <w:rFonts w:asciiTheme="minorHAnsi" w:hAnsiTheme="minorHAnsi" w:cstheme="minorHAnsi"/>
                <w:b/>
                <w:lang w:val="sr-Latn-BA"/>
              </w:rPr>
            </w:pPr>
            <w:r>
              <w:rPr>
                <w:rFonts w:asciiTheme="minorHAnsi" w:hAnsiTheme="minorHAnsi" w:cstheme="minorHAnsi"/>
                <w:b/>
                <w:lang w:val="sr-Cyrl-CS"/>
              </w:rPr>
              <w:t>Ред</w:t>
            </w:r>
            <w:r>
              <w:rPr>
                <w:rFonts w:asciiTheme="minorHAnsi" w:hAnsiTheme="minorHAnsi" w:cstheme="minorHAnsi"/>
                <w:b/>
                <w:lang w:val="sr-Latn-BA"/>
              </w:rPr>
              <w:t>.</w:t>
            </w:r>
          </w:p>
          <w:p w:rsidR="002151B0" w:rsidRPr="000C4DDC" w:rsidRDefault="002151B0" w:rsidP="008961C5">
            <w:pPr>
              <w:jc w:val="center"/>
              <w:rPr>
                <w:rFonts w:asciiTheme="minorHAnsi" w:hAnsiTheme="minorHAnsi" w:cstheme="minorHAnsi"/>
                <w:b/>
                <w:lang w:val="sr-Cyrl-CS"/>
              </w:rPr>
            </w:pPr>
            <w:r w:rsidRPr="000C4DDC">
              <w:rPr>
                <w:rFonts w:asciiTheme="minorHAnsi" w:hAnsiTheme="minorHAnsi" w:cstheme="minorHAnsi"/>
                <w:b/>
                <w:lang w:val="sr-Cyrl-CS"/>
              </w:rPr>
              <w:t>број</w:t>
            </w:r>
          </w:p>
        </w:tc>
        <w:tc>
          <w:tcPr>
            <w:tcW w:w="3364" w:type="dxa"/>
          </w:tcPr>
          <w:p w:rsidR="000C4DDC" w:rsidRDefault="000C4DDC" w:rsidP="008961C5">
            <w:pPr>
              <w:jc w:val="center"/>
              <w:rPr>
                <w:rFonts w:asciiTheme="minorHAnsi" w:hAnsiTheme="minorHAnsi" w:cstheme="minorHAnsi"/>
                <w:b/>
                <w:lang w:val="sr-Latn-BA"/>
              </w:rPr>
            </w:pPr>
          </w:p>
          <w:p w:rsidR="002151B0" w:rsidRPr="000C4DDC" w:rsidRDefault="002151B0" w:rsidP="008961C5">
            <w:pPr>
              <w:jc w:val="center"/>
              <w:rPr>
                <w:rFonts w:asciiTheme="minorHAnsi" w:hAnsiTheme="minorHAnsi" w:cstheme="minorHAnsi"/>
                <w:b/>
                <w:lang w:val="sr-Cyrl-CS"/>
              </w:rPr>
            </w:pPr>
            <w:r w:rsidRPr="000C4DDC">
              <w:rPr>
                <w:rFonts w:asciiTheme="minorHAnsi" w:hAnsiTheme="minorHAnsi" w:cstheme="minorHAnsi"/>
                <w:b/>
                <w:lang w:val="sr-Cyrl-CS"/>
              </w:rPr>
              <w:t>Формирање и расподјела укупног прихода</w:t>
            </w:r>
          </w:p>
        </w:tc>
        <w:tc>
          <w:tcPr>
            <w:tcW w:w="1559" w:type="dxa"/>
          </w:tcPr>
          <w:p w:rsidR="000C4DDC" w:rsidRDefault="000C4DDC" w:rsidP="00D849B4">
            <w:pPr>
              <w:jc w:val="center"/>
              <w:rPr>
                <w:rFonts w:asciiTheme="minorHAnsi" w:hAnsiTheme="minorHAnsi" w:cstheme="minorHAnsi"/>
                <w:b/>
                <w:lang w:val="hr-HR"/>
              </w:rPr>
            </w:pPr>
          </w:p>
          <w:p w:rsidR="002151B0" w:rsidRPr="000C4DDC" w:rsidRDefault="002151B0" w:rsidP="00D849B4">
            <w:pPr>
              <w:jc w:val="center"/>
              <w:rPr>
                <w:rFonts w:asciiTheme="minorHAnsi" w:hAnsiTheme="minorHAnsi" w:cstheme="minorHAnsi"/>
                <w:b/>
                <w:lang w:val="sr-Cyrl-CS"/>
              </w:rPr>
            </w:pPr>
            <w:r w:rsidRPr="000C4DDC">
              <w:rPr>
                <w:rFonts w:asciiTheme="minorHAnsi" w:hAnsiTheme="minorHAnsi" w:cstheme="minorHAnsi"/>
                <w:b/>
                <w:lang w:val="hr-HR"/>
              </w:rPr>
              <w:t>20</w:t>
            </w:r>
            <w:r w:rsidR="00CD3C01" w:rsidRPr="000C4DDC">
              <w:rPr>
                <w:rFonts w:asciiTheme="minorHAnsi" w:hAnsiTheme="minorHAnsi" w:cstheme="minorHAnsi"/>
                <w:b/>
                <w:lang w:val="hr-HR"/>
              </w:rPr>
              <w:t>2</w:t>
            </w:r>
            <w:r w:rsidR="00285C25" w:rsidRPr="000C4DDC">
              <w:rPr>
                <w:rFonts w:asciiTheme="minorHAnsi" w:hAnsiTheme="minorHAnsi" w:cstheme="minorHAnsi"/>
                <w:b/>
                <w:lang w:val="hr-HR"/>
              </w:rPr>
              <w:t>4</w:t>
            </w:r>
            <w:r w:rsidRPr="000C4DDC">
              <w:rPr>
                <w:rFonts w:asciiTheme="minorHAnsi" w:hAnsiTheme="minorHAnsi" w:cstheme="minorHAnsi"/>
                <w:b/>
                <w:lang w:val="hr-HR"/>
              </w:rPr>
              <w:t>. Реализација</w:t>
            </w:r>
          </w:p>
        </w:tc>
        <w:tc>
          <w:tcPr>
            <w:tcW w:w="1418" w:type="dxa"/>
          </w:tcPr>
          <w:p w:rsidR="000C4DDC" w:rsidRDefault="000C4DDC" w:rsidP="008961C5">
            <w:pPr>
              <w:jc w:val="center"/>
              <w:rPr>
                <w:rFonts w:asciiTheme="minorHAnsi" w:hAnsiTheme="minorHAnsi" w:cstheme="minorHAnsi"/>
                <w:b/>
                <w:lang w:val="sr-Latn-BA"/>
              </w:rPr>
            </w:pPr>
          </w:p>
          <w:p w:rsidR="002151B0" w:rsidRPr="000C4DDC" w:rsidRDefault="002151B0" w:rsidP="008961C5">
            <w:pPr>
              <w:jc w:val="center"/>
              <w:rPr>
                <w:rFonts w:asciiTheme="minorHAnsi" w:hAnsiTheme="minorHAnsi" w:cstheme="minorHAnsi"/>
                <w:b/>
                <w:lang w:val="sr-Cyrl-CS"/>
              </w:rPr>
            </w:pPr>
            <w:r w:rsidRPr="000C4DDC">
              <w:rPr>
                <w:rFonts w:asciiTheme="minorHAnsi" w:hAnsiTheme="minorHAnsi" w:cstheme="minorHAnsi"/>
                <w:b/>
                <w:lang w:val="sr-Cyrl-CS"/>
              </w:rPr>
              <w:t>20</w:t>
            </w:r>
            <w:r w:rsidR="00471087" w:rsidRPr="000C4DDC">
              <w:rPr>
                <w:rFonts w:asciiTheme="minorHAnsi" w:hAnsiTheme="minorHAnsi" w:cstheme="minorHAnsi"/>
                <w:b/>
                <w:lang w:val="hr-HR"/>
              </w:rPr>
              <w:t>2</w:t>
            </w:r>
            <w:r w:rsidR="00285C25" w:rsidRPr="000C4DDC">
              <w:rPr>
                <w:rFonts w:asciiTheme="minorHAnsi" w:hAnsiTheme="minorHAnsi" w:cstheme="minorHAnsi"/>
                <w:b/>
                <w:lang w:val="hr-HR"/>
              </w:rPr>
              <w:t>5</w:t>
            </w:r>
            <w:r w:rsidRPr="000C4DDC">
              <w:rPr>
                <w:rFonts w:asciiTheme="minorHAnsi" w:hAnsiTheme="minorHAnsi" w:cstheme="minorHAnsi"/>
                <w:b/>
                <w:lang w:val="sr-Cyrl-CS"/>
              </w:rPr>
              <w:t>.</w:t>
            </w:r>
          </w:p>
          <w:p w:rsidR="002151B0" w:rsidRPr="000C4DDC" w:rsidRDefault="002151B0" w:rsidP="002151B0">
            <w:pPr>
              <w:jc w:val="center"/>
              <w:rPr>
                <w:rFonts w:asciiTheme="minorHAnsi" w:hAnsiTheme="minorHAnsi" w:cstheme="minorHAnsi"/>
                <w:b/>
                <w:lang w:val="sr-Cyrl-CS"/>
              </w:rPr>
            </w:pPr>
            <w:r w:rsidRPr="000C4DDC">
              <w:rPr>
                <w:rFonts w:asciiTheme="minorHAnsi" w:hAnsiTheme="minorHAnsi" w:cstheme="minorHAnsi"/>
                <w:b/>
                <w:lang w:val="sr-Cyrl-CS"/>
              </w:rPr>
              <w:t>План</w:t>
            </w:r>
          </w:p>
        </w:tc>
        <w:tc>
          <w:tcPr>
            <w:tcW w:w="1701" w:type="dxa"/>
          </w:tcPr>
          <w:p w:rsidR="002151B0" w:rsidRPr="000C4DDC" w:rsidRDefault="00471087" w:rsidP="00D849B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C4DDC">
              <w:rPr>
                <w:rFonts w:asciiTheme="minorHAnsi" w:hAnsiTheme="minorHAnsi" w:cstheme="minorHAnsi"/>
                <w:b/>
                <w:lang w:val="sr-Cyrl-CS"/>
              </w:rPr>
              <w:t>20</w:t>
            </w:r>
            <w:r w:rsidR="00CD3C01" w:rsidRPr="000C4DDC">
              <w:rPr>
                <w:rFonts w:asciiTheme="minorHAnsi" w:hAnsiTheme="minorHAnsi" w:cstheme="minorHAnsi"/>
                <w:b/>
                <w:lang w:val="hr-HR"/>
              </w:rPr>
              <w:t>2</w:t>
            </w:r>
            <w:r w:rsidR="00177275" w:rsidRPr="000C4DDC">
              <w:rPr>
                <w:rFonts w:asciiTheme="minorHAnsi" w:hAnsiTheme="minorHAnsi" w:cstheme="minorHAnsi"/>
                <w:b/>
                <w:lang w:val="hr-HR"/>
              </w:rPr>
              <w:t>5</w:t>
            </w:r>
            <w:r w:rsidR="002151B0" w:rsidRPr="000C4DDC">
              <w:rPr>
                <w:rFonts w:asciiTheme="minorHAnsi" w:hAnsiTheme="minorHAnsi" w:cstheme="minorHAnsi"/>
                <w:b/>
                <w:lang w:val="sr-Cyrl-CS"/>
              </w:rPr>
              <w:t>. Реализација за 6 мјесеци</w:t>
            </w:r>
          </w:p>
        </w:tc>
        <w:tc>
          <w:tcPr>
            <w:tcW w:w="1275" w:type="dxa"/>
          </w:tcPr>
          <w:p w:rsidR="000C4DDC" w:rsidRDefault="000C4DDC" w:rsidP="008961C5">
            <w:pPr>
              <w:jc w:val="center"/>
              <w:rPr>
                <w:rFonts w:asciiTheme="minorHAnsi" w:hAnsiTheme="minorHAnsi" w:cstheme="minorHAnsi"/>
                <w:b/>
                <w:lang w:val="sr-Latn-BA"/>
              </w:rPr>
            </w:pPr>
          </w:p>
          <w:p w:rsidR="002151B0" w:rsidRPr="000C4DDC" w:rsidRDefault="002151B0" w:rsidP="008961C5">
            <w:pPr>
              <w:jc w:val="center"/>
              <w:rPr>
                <w:rFonts w:asciiTheme="minorHAnsi" w:hAnsiTheme="minorHAnsi" w:cstheme="minorHAnsi"/>
                <w:b/>
                <w:lang w:val="sr-Cyrl-CS"/>
              </w:rPr>
            </w:pPr>
            <w:r w:rsidRPr="000C4DDC">
              <w:rPr>
                <w:rFonts w:asciiTheme="minorHAnsi" w:hAnsiTheme="minorHAnsi" w:cstheme="minorHAnsi"/>
                <w:b/>
                <w:lang w:val="sr-Cyrl-CS"/>
              </w:rPr>
              <w:t>Индекс</w:t>
            </w:r>
          </w:p>
          <w:p w:rsidR="002151B0" w:rsidRPr="000C4DDC" w:rsidRDefault="002151B0" w:rsidP="008961C5">
            <w:pPr>
              <w:jc w:val="center"/>
              <w:rPr>
                <w:rFonts w:asciiTheme="minorHAnsi" w:hAnsiTheme="minorHAnsi" w:cstheme="minorHAnsi"/>
                <w:b/>
                <w:lang w:val="sr-Cyrl-CS"/>
              </w:rPr>
            </w:pPr>
            <w:r w:rsidRPr="000C4DDC">
              <w:rPr>
                <w:rFonts w:asciiTheme="minorHAnsi" w:hAnsiTheme="minorHAnsi" w:cstheme="minorHAnsi"/>
                <w:b/>
                <w:lang w:val="sr-Cyrl-CS"/>
              </w:rPr>
              <w:t>5/4</w:t>
            </w:r>
          </w:p>
        </w:tc>
      </w:tr>
      <w:tr w:rsidR="002151B0" w:rsidRPr="002F20C7" w:rsidTr="000C4DDC">
        <w:tc>
          <w:tcPr>
            <w:tcW w:w="835" w:type="dxa"/>
          </w:tcPr>
          <w:p w:rsidR="002151B0" w:rsidRPr="002F20C7" w:rsidRDefault="002151B0" w:rsidP="008961C5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1</w:t>
            </w:r>
          </w:p>
        </w:tc>
        <w:tc>
          <w:tcPr>
            <w:tcW w:w="3364" w:type="dxa"/>
          </w:tcPr>
          <w:p w:rsidR="002151B0" w:rsidRPr="002F20C7" w:rsidRDefault="002151B0" w:rsidP="008961C5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2</w:t>
            </w:r>
          </w:p>
        </w:tc>
        <w:tc>
          <w:tcPr>
            <w:tcW w:w="1559" w:type="dxa"/>
          </w:tcPr>
          <w:p w:rsidR="002151B0" w:rsidRPr="002F20C7" w:rsidRDefault="002151B0" w:rsidP="008961C5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3</w:t>
            </w:r>
          </w:p>
        </w:tc>
        <w:tc>
          <w:tcPr>
            <w:tcW w:w="1418" w:type="dxa"/>
          </w:tcPr>
          <w:p w:rsidR="002151B0" w:rsidRPr="002F20C7" w:rsidRDefault="002151B0" w:rsidP="008961C5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4</w:t>
            </w:r>
          </w:p>
        </w:tc>
        <w:tc>
          <w:tcPr>
            <w:tcW w:w="1701" w:type="dxa"/>
          </w:tcPr>
          <w:p w:rsidR="002151B0" w:rsidRPr="002F20C7" w:rsidRDefault="002151B0" w:rsidP="008961C5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5</w:t>
            </w:r>
          </w:p>
        </w:tc>
        <w:tc>
          <w:tcPr>
            <w:tcW w:w="1275" w:type="dxa"/>
          </w:tcPr>
          <w:p w:rsidR="002151B0" w:rsidRPr="002F20C7" w:rsidRDefault="002151B0" w:rsidP="008961C5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6</w:t>
            </w:r>
          </w:p>
        </w:tc>
      </w:tr>
      <w:tr w:rsidR="002151B0" w:rsidRPr="002F20C7" w:rsidTr="000C4DDC">
        <w:tc>
          <w:tcPr>
            <w:tcW w:w="835" w:type="dxa"/>
          </w:tcPr>
          <w:p w:rsidR="002151B0" w:rsidRPr="002F20C7" w:rsidRDefault="002151B0" w:rsidP="008961C5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1</w:t>
            </w:r>
          </w:p>
        </w:tc>
        <w:tc>
          <w:tcPr>
            <w:tcW w:w="3364" w:type="dxa"/>
          </w:tcPr>
          <w:p w:rsidR="002151B0" w:rsidRPr="002F20C7" w:rsidRDefault="002151B0" w:rsidP="002151B0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Приходи по основу редовне дјелатности</w:t>
            </w:r>
          </w:p>
        </w:tc>
        <w:tc>
          <w:tcPr>
            <w:tcW w:w="1559" w:type="dxa"/>
            <w:vAlign w:val="center"/>
          </w:tcPr>
          <w:p w:rsidR="002151B0" w:rsidRPr="002F20C7" w:rsidRDefault="00285C25" w:rsidP="000C5B52">
            <w:pPr>
              <w:jc w:val="center"/>
              <w:rPr>
                <w:rFonts w:asciiTheme="minorHAnsi" w:hAnsiTheme="minorHAnsi" w:cstheme="minorHAnsi"/>
                <w:lang w:val="bs-Cyrl-BA"/>
              </w:rPr>
            </w:pPr>
            <w:r w:rsidRPr="002F20C7">
              <w:rPr>
                <w:rFonts w:asciiTheme="minorHAnsi" w:hAnsiTheme="minorHAnsi" w:cstheme="minorHAnsi"/>
                <w:lang w:val="bs-Cyrl-BA"/>
              </w:rPr>
              <w:t>9.652,40</w:t>
            </w:r>
          </w:p>
        </w:tc>
        <w:tc>
          <w:tcPr>
            <w:tcW w:w="1418" w:type="dxa"/>
            <w:vAlign w:val="center"/>
          </w:tcPr>
          <w:p w:rsidR="002151B0" w:rsidRPr="002F20C7" w:rsidRDefault="00A247A0" w:rsidP="00BF00C7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bs-Cyrl-BA"/>
              </w:rPr>
              <w:t>10</w:t>
            </w:r>
            <w:r w:rsidR="002151B0" w:rsidRPr="002F20C7">
              <w:rPr>
                <w:rFonts w:asciiTheme="minorHAnsi" w:hAnsiTheme="minorHAnsi" w:cstheme="minorHAnsi"/>
                <w:lang w:val="sr-Cyrl-CS"/>
              </w:rPr>
              <w:t>.000,00</w:t>
            </w:r>
          </w:p>
        </w:tc>
        <w:tc>
          <w:tcPr>
            <w:tcW w:w="1701" w:type="dxa"/>
            <w:vAlign w:val="center"/>
          </w:tcPr>
          <w:p w:rsidR="00E97772" w:rsidRPr="002F20C7" w:rsidRDefault="00C213E1" w:rsidP="00E97772">
            <w:pPr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2F20C7">
              <w:rPr>
                <w:rFonts w:asciiTheme="minorHAnsi" w:hAnsiTheme="minorHAnsi" w:cstheme="minorHAnsi"/>
                <w:lang w:val="bs-Cyrl-BA"/>
              </w:rPr>
              <w:t xml:space="preserve">   </w:t>
            </w:r>
            <w:r w:rsidR="005279F1" w:rsidRPr="002F20C7">
              <w:rPr>
                <w:rFonts w:asciiTheme="minorHAnsi" w:hAnsiTheme="minorHAnsi" w:cstheme="minorHAnsi"/>
                <w:lang w:val="bs-Latn-BA"/>
              </w:rPr>
              <w:t>6.</w:t>
            </w:r>
            <w:r w:rsidR="00E97772" w:rsidRPr="002F20C7">
              <w:rPr>
                <w:rFonts w:asciiTheme="minorHAnsi" w:hAnsiTheme="minorHAnsi" w:cstheme="minorHAnsi"/>
                <w:lang w:val="bs-Latn-BA"/>
              </w:rPr>
              <w:t>914,00</w:t>
            </w:r>
          </w:p>
        </w:tc>
        <w:tc>
          <w:tcPr>
            <w:tcW w:w="1275" w:type="dxa"/>
            <w:vAlign w:val="center"/>
          </w:tcPr>
          <w:p w:rsidR="002151B0" w:rsidRPr="002F20C7" w:rsidRDefault="002D6AF6" w:rsidP="008961C5">
            <w:pPr>
              <w:jc w:val="center"/>
              <w:rPr>
                <w:rFonts w:asciiTheme="minorHAnsi" w:hAnsiTheme="minorHAnsi" w:cstheme="minorHAnsi"/>
                <w:lang w:val="bs-Cyrl-BA"/>
              </w:rPr>
            </w:pPr>
            <w:r w:rsidRPr="002F20C7">
              <w:rPr>
                <w:rFonts w:asciiTheme="minorHAnsi" w:hAnsiTheme="minorHAnsi" w:cstheme="minorHAnsi"/>
                <w:lang w:val="bs-Cyrl-BA"/>
              </w:rPr>
              <w:t>69,14</w:t>
            </w:r>
          </w:p>
        </w:tc>
      </w:tr>
      <w:tr w:rsidR="002151B0" w:rsidRPr="002F20C7" w:rsidTr="000C4DDC">
        <w:tc>
          <w:tcPr>
            <w:tcW w:w="835" w:type="dxa"/>
          </w:tcPr>
          <w:p w:rsidR="002151B0" w:rsidRPr="002F20C7" w:rsidRDefault="002151B0" w:rsidP="008961C5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2</w:t>
            </w:r>
          </w:p>
        </w:tc>
        <w:tc>
          <w:tcPr>
            <w:tcW w:w="3364" w:type="dxa"/>
          </w:tcPr>
          <w:p w:rsidR="002151B0" w:rsidRPr="002F20C7" w:rsidRDefault="002151B0" w:rsidP="002151B0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Приходи из општинског буџета</w:t>
            </w:r>
          </w:p>
        </w:tc>
        <w:tc>
          <w:tcPr>
            <w:tcW w:w="1559" w:type="dxa"/>
            <w:vAlign w:val="center"/>
          </w:tcPr>
          <w:p w:rsidR="002151B0" w:rsidRPr="002F20C7" w:rsidRDefault="00177275" w:rsidP="00177275">
            <w:pPr>
              <w:jc w:val="center"/>
              <w:rPr>
                <w:rFonts w:asciiTheme="minorHAnsi" w:hAnsiTheme="minorHAnsi" w:cstheme="minorHAnsi"/>
                <w:lang w:val="bs-Cyrl-BA"/>
              </w:rPr>
            </w:pPr>
            <w:r w:rsidRPr="002F20C7">
              <w:rPr>
                <w:rFonts w:asciiTheme="minorHAnsi" w:hAnsiTheme="minorHAnsi" w:cstheme="minorHAnsi"/>
                <w:lang w:val="bs-Cyrl-BA"/>
              </w:rPr>
              <w:t>209.701,60</w:t>
            </w:r>
          </w:p>
        </w:tc>
        <w:tc>
          <w:tcPr>
            <w:tcW w:w="1418" w:type="dxa"/>
            <w:vAlign w:val="center"/>
          </w:tcPr>
          <w:p w:rsidR="002151B0" w:rsidRPr="002F20C7" w:rsidRDefault="000E41F5" w:rsidP="00A247A0">
            <w:pPr>
              <w:rPr>
                <w:rFonts w:asciiTheme="minorHAnsi" w:hAnsiTheme="minorHAnsi" w:cstheme="minorHAnsi"/>
                <w:color w:val="000000"/>
                <w:lang w:val="bs-Cyrl-BA"/>
              </w:rPr>
            </w:pPr>
            <w:r w:rsidRPr="002F20C7">
              <w:rPr>
                <w:rFonts w:asciiTheme="minorHAnsi" w:hAnsiTheme="minorHAnsi" w:cstheme="minorHAnsi"/>
                <w:color w:val="000000"/>
                <w:lang w:val="bs-Cyrl-BA"/>
              </w:rPr>
              <w:t>281.0</w:t>
            </w:r>
            <w:r w:rsidR="00104F16" w:rsidRPr="002F20C7">
              <w:rPr>
                <w:rFonts w:asciiTheme="minorHAnsi" w:hAnsiTheme="minorHAnsi" w:cstheme="minorHAnsi"/>
                <w:color w:val="000000"/>
                <w:lang w:val="bs-Cyrl-BA"/>
              </w:rPr>
              <w:t>00,00</w:t>
            </w:r>
          </w:p>
        </w:tc>
        <w:tc>
          <w:tcPr>
            <w:tcW w:w="1701" w:type="dxa"/>
            <w:vAlign w:val="center"/>
          </w:tcPr>
          <w:p w:rsidR="003E3F29" w:rsidRPr="002F20C7" w:rsidRDefault="00C213E1" w:rsidP="003E3F29">
            <w:pPr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2F20C7">
              <w:rPr>
                <w:rFonts w:asciiTheme="minorHAnsi" w:hAnsiTheme="minorHAnsi" w:cstheme="minorHAnsi"/>
                <w:lang w:val="bs-Latn-BA"/>
              </w:rPr>
              <w:t>136.086,00</w:t>
            </w:r>
          </w:p>
        </w:tc>
        <w:tc>
          <w:tcPr>
            <w:tcW w:w="1275" w:type="dxa"/>
            <w:vAlign w:val="center"/>
          </w:tcPr>
          <w:p w:rsidR="002151B0" w:rsidRPr="002F20C7" w:rsidRDefault="00046813" w:rsidP="00F12E4E">
            <w:pPr>
              <w:jc w:val="center"/>
              <w:rPr>
                <w:rFonts w:asciiTheme="minorHAnsi" w:hAnsiTheme="minorHAnsi" w:cstheme="minorHAnsi"/>
                <w:lang w:val="bs-Cyrl-BA"/>
              </w:rPr>
            </w:pPr>
            <w:r w:rsidRPr="002F20C7">
              <w:rPr>
                <w:rFonts w:asciiTheme="minorHAnsi" w:hAnsiTheme="minorHAnsi" w:cstheme="minorHAnsi"/>
                <w:lang w:val="bs-Cyrl-BA"/>
              </w:rPr>
              <w:t>48,00</w:t>
            </w:r>
          </w:p>
        </w:tc>
      </w:tr>
      <w:tr w:rsidR="002151B0" w:rsidRPr="002F20C7" w:rsidTr="000C4DDC">
        <w:tc>
          <w:tcPr>
            <w:tcW w:w="835" w:type="dxa"/>
          </w:tcPr>
          <w:p w:rsidR="002151B0" w:rsidRPr="002F20C7" w:rsidRDefault="002151B0" w:rsidP="008961C5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3</w:t>
            </w:r>
          </w:p>
        </w:tc>
        <w:tc>
          <w:tcPr>
            <w:tcW w:w="3364" w:type="dxa"/>
          </w:tcPr>
          <w:p w:rsidR="002151B0" w:rsidRPr="002F20C7" w:rsidRDefault="002151B0" w:rsidP="002151B0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Приходи из републичког буџета</w:t>
            </w:r>
          </w:p>
        </w:tc>
        <w:tc>
          <w:tcPr>
            <w:tcW w:w="1559" w:type="dxa"/>
            <w:vAlign w:val="center"/>
          </w:tcPr>
          <w:p w:rsidR="002151B0" w:rsidRPr="002F20C7" w:rsidRDefault="00177275" w:rsidP="001514B0">
            <w:pPr>
              <w:jc w:val="center"/>
              <w:rPr>
                <w:rFonts w:asciiTheme="minorHAnsi" w:hAnsiTheme="minorHAnsi" w:cstheme="minorHAnsi"/>
                <w:lang w:val="bs-Cyrl-BA"/>
              </w:rPr>
            </w:pPr>
            <w:r w:rsidRPr="002F20C7">
              <w:rPr>
                <w:rFonts w:asciiTheme="minorHAnsi" w:hAnsiTheme="minorHAnsi" w:cstheme="minorHAnsi"/>
                <w:lang w:val="bs-Cyrl-BA"/>
              </w:rPr>
              <w:t>-</w:t>
            </w:r>
          </w:p>
        </w:tc>
        <w:tc>
          <w:tcPr>
            <w:tcW w:w="1418" w:type="dxa"/>
            <w:vAlign w:val="center"/>
          </w:tcPr>
          <w:p w:rsidR="002151B0" w:rsidRPr="002F20C7" w:rsidRDefault="00A424A9" w:rsidP="008961C5">
            <w:pPr>
              <w:jc w:val="center"/>
              <w:rPr>
                <w:rFonts w:asciiTheme="minorHAnsi" w:hAnsiTheme="minorHAnsi" w:cstheme="minorHAnsi"/>
                <w:lang w:val="bs-Cyrl-BA"/>
              </w:rPr>
            </w:pPr>
            <w:r w:rsidRPr="002F20C7">
              <w:rPr>
                <w:rFonts w:asciiTheme="minorHAnsi" w:hAnsiTheme="minorHAnsi" w:cstheme="minorHAnsi"/>
                <w:lang w:val="hr-HR"/>
              </w:rPr>
              <w:t>5</w:t>
            </w:r>
            <w:r w:rsidR="00A247A0" w:rsidRPr="002F20C7">
              <w:rPr>
                <w:rFonts w:asciiTheme="minorHAnsi" w:hAnsiTheme="minorHAnsi" w:cstheme="minorHAnsi"/>
                <w:lang w:val="bs-Cyrl-BA"/>
              </w:rPr>
              <w:t>.000,00</w:t>
            </w:r>
          </w:p>
        </w:tc>
        <w:tc>
          <w:tcPr>
            <w:tcW w:w="1701" w:type="dxa"/>
            <w:vAlign w:val="center"/>
          </w:tcPr>
          <w:p w:rsidR="002151B0" w:rsidRPr="002F20C7" w:rsidRDefault="00286D54" w:rsidP="008961C5">
            <w:pPr>
              <w:jc w:val="center"/>
              <w:rPr>
                <w:rFonts w:asciiTheme="minorHAnsi" w:hAnsiTheme="minorHAnsi" w:cstheme="minorHAnsi"/>
                <w:lang w:val="bs-Cyrl-BA"/>
              </w:rPr>
            </w:pPr>
            <w:r w:rsidRPr="002F20C7">
              <w:rPr>
                <w:rFonts w:asciiTheme="minorHAnsi" w:hAnsiTheme="minorHAnsi" w:cstheme="minorHAnsi"/>
                <w:lang w:val="bs-Cyrl-BA"/>
              </w:rPr>
              <w:t xml:space="preserve">    </w:t>
            </w:r>
            <w:r w:rsidR="00177275" w:rsidRPr="002F20C7">
              <w:rPr>
                <w:rFonts w:asciiTheme="minorHAnsi" w:hAnsiTheme="minorHAnsi" w:cstheme="minorHAnsi"/>
                <w:lang w:val="bs-Latn-BA"/>
              </w:rPr>
              <w:t>5.000</w:t>
            </w:r>
            <w:r w:rsidRPr="002F20C7">
              <w:rPr>
                <w:rFonts w:asciiTheme="minorHAnsi" w:hAnsiTheme="minorHAnsi" w:cstheme="minorHAnsi"/>
                <w:lang w:val="bs-Cyrl-BA"/>
              </w:rPr>
              <w:t>,00</w:t>
            </w:r>
          </w:p>
        </w:tc>
        <w:tc>
          <w:tcPr>
            <w:tcW w:w="1275" w:type="dxa"/>
            <w:vAlign w:val="center"/>
          </w:tcPr>
          <w:p w:rsidR="002151B0" w:rsidRPr="002F20C7" w:rsidRDefault="004A55E2" w:rsidP="008961C5">
            <w:pPr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2F20C7">
              <w:rPr>
                <w:rFonts w:asciiTheme="minorHAnsi" w:hAnsiTheme="minorHAnsi" w:cstheme="minorHAnsi"/>
                <w:lang w:val="bs-Latn-BA"/>
              </w:rPr>
              <w:t>100</w:t>
            </w:r>
            <w:r w:rsidR="000D7BEC" w:rsidRPr="002F20C7">
              <w:rPr>
                <w:rFonts w:asciiTheme="minorHAnsi" w:hAnsiTheme="minorHAnsi" w:cstheme="minorHAnsi"/>
                <w:lang w:val="bs-Latn-BA"/>
              </w:rPr>
              <w:t>,00</w:t>
            </w:r>
          </w:p>
        </w:tc>
      </w:tr>
      <w:tr w:rsidR="002151B0" w:rsidRPr="002F20C7" w:rsidTr="000C4DDC">
        <w:trPr>
          <w:trHeight w:val="615"/>
        </w:trPr>
        <w:tc>
          <w:tcPr>
            <w:tcW w:w="835" w:type="dxa"/>
          </w:tcPr>
          <w:p w:rsidR="002151B0" w:rsidRPr="002F20C7" w:rsidRDefault="002151B0" w:rsidP="008961C5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4</w:t>
            </w:r>
          </w:p>
        </w:tc>
        <w:tc>
          <w:tcPr>
            <w:tcW w:w="3364" w:type="dxa"/>
          </w:tcPr>
          <w:p w:rsidR="002151B0" w:rsidRPr="002F20C7" w:rsidRDefault="002151B0" w:rsidP="002151B0">
            <w:pPr>
              <w:jc w:val="center"/>
              <w:rPr>
                <w:rFonts w:asciiTheme="minorHAnsi" w:hAnsiTheme="minorHAnsi" w:cstheme="minorHAnsi"/>
                <w:lang w:val="hr-HR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Приходи по осталим изворима</w:t>
            </w:r>
          </w:p>
        </w:tc>
        <w:tc>
          <w:tcPr>
            <w:tcW w:w="1559" w:type="dxa"/>
            <w:vAlign w:val="center"/>
          </w:tcPr>
          <w:p w:rsidR="002151B0" w:rsidRPr="002F20C7" w:rsidRDefault="002151B0" w:rsidP="008961C5">
            <w:pPr>
              <w:jc w:val="center"/>
              <w:rPr>
                <w:rFonts w:asciiTheme="minorHAnsi" w:hAnsiTheme="minorHAnsi" w:cstheme="minorHAnsi"/>
                <w:lang w:val="hr-HR"/>
              </w:rPr>
            </w:pPr>
            <w:r w:rsidRPr="002F20C7">
              <w:rPr>
                <w:rFonts w:asciiTheme="minorHAnsi" w:hAnsiTheme="minorHAnsi" w:cstheme="minorHAnsi"/>
                <w:lang w:val="hr-HR"/>
              </w:rPr>
              <w:t>-</w:t>
            </w:r>
          </w:p>
        </w:tc>
        <w:tc>
          <w:tcPr>
            <w:tcW w:w="1418" w:type="dxa"/>
            <w:vAlign w:val="center"/>
          </w:tcPr>
          <w:p w:rsidR="002151B0" w:rsidRPr="002F20C7" w:rsidRDefault="00BE4314" w:rsidP="008961C5">
            <w:pPr>
              <w:jc w:val="center"/>
              <w:rPr>
                <w:rFonts w:asciiTheme="minorHAnsi" w:hAnsiTheme="minorHAnsi" w:cstheme="minorHAnsi"/>
                <w:lang w:val="hr-HR"/>
              </w:rPr>
            </w:pPr>
            <w:r w:rsidRPr="002F20C7">
              <w:rPr>
                <w:rFonts w:asciiTheme="minorHAnsi" w:hAnsiTheme="minorHAnsi" w:cstheme="minorHAnsi"/>
                <w:lang w:val="hr-HR"/>
              </w:rPr>
              <w:t>-</w:t>
            </w:r>
          </w:p>
        </w:tc>
        <w:tc>
          <w:tcPr>
            <w:tcW w:w="1701" w:type="dxa"/>
            <w:vAlign w:val="center"/>
          </w:tcPr>
          <w:p w:rsidR="002151B0" w:rsidRPr="002F20C7" w:rsidRDefault="00C213E1" w:rsidP="008961C5">
            <w:pPr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2F20C7">
              <w:rPr>
                <w:rFonts w:asciiTheme="minorHAnsi" w:hAnsiTheme="minorHAnsi" w:cstheme="minorHAnsi"/>
                <w:lang w:val="bs-Latn-BA"/>
              </w:rPr>
              <w:t>-</w:t>
            </w:r>
          </w:p>
        </w:tc>
        <w:tc>
          <w:tcPr>
            <w:tcW w:w="1275" w:type="dxa"/>
            <w:vAlign w:val="center"/>
          </w:tcPr>
          <w:p w:rsidR="002151B0" w:rsidRPr="002F20C7" w:rsidRDefault="00A11529" w:rsidP="004A55E2">
            <w:pPr>
              <w:jc w:val="center"/>
              <w:rPr>
                <w:rFonts w:asciiTheme="minorHAnsi" w:hAnsiTheme="minorHAnsi" w:cstheme="minorHAnsi"/>
                <w:lang w:val="bs-Cyrl-BA"/>
              </w:rPr>
            </w:pPr>
            <w:r w:rsidRPr="002F20C7">
              <w:rPr>
                <w:rFonts w:asciiTheme="minorHAnsi" w:hAnsiTheme="minorHAnsi" w:cstheme="minorHAnsi"/>
                <w:lang w:val="bs-Cyrl-BA"/>
              </w:rPr>
              <w:t>-</w:t>
            </w:r>
          </w:p>
        </w:tc>
      </w:tr>
      <w:tr w:rsidR="002151B0" w:rsidRPr="002F20C7" w:rsidTr="000C4DDC">
        <w:tc>
          <w:tcPr>
            <w:tcW w:w="835" w:type="dxa"/>
          </w:tcPr>
          <w:p w:rsidR="002151B0" w:rsidRPr="002F20C7" w:rsidRDefault="002151B0" w:rsidP="008961C5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</w:p>
        </w:tc>
        <w:tc>
          <w:tcPr>
            <w:tcW w:w="3364" w:type="dxa"/>
          </w:tcPr>
          <w:p w:rsidR="002151B0" w:rsidRPr="002F20C7" w:rsidRDefault="002151B0" w:rsidP="008961C5">
            <w:pPr>
              <w:jc w:val="center"/>
              <w:rPr>
                <w:rFonts w:asciiTheme="minorHAnsi" w:hAnsiTheme="minorHAnsi" w:cstheme="minorHAnsi"/>
                <w:b/>
                <w:lang w:val="sr-Cyrl-CS"/>
              </w:rPr>
            </w:pPr>
            <w:r w:rsidRPr="002F20C7">
              <w:rPr>
                <w:rFonts w:asciiTheme="minorHAnsi" w:hAnsiTheme="minorHAnsi" w:cstheme="minorHAnsi"/>
                <w:b/>
                <w:lang w:val="sr-Cyrl-CS"/>
              </w:rPr>
              <w:t>УКУПНО ОСТВАРЕНИ ПРИХОД</w:t>
            </w:r>
          </w:p>
        </w:tc>
        <w:tc>
          <w:tcPr>
            <w:tcW w:w="1559" w:type="dxa"/>
            <w:vAlign w:val="center"/>
          </w:tcPr>
          <w:p w:rsidR="002151B0" w:rsidRPr="009506D8" w:rsidRDefault="004A55E2" w:rsidP="00DE064A">
            <w:pPr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9506D8">
              <w:rPr>
                <w:rFonts w:asciiTheme="minorHAnsi" w:hAnsiTheme="minorHAnsi" w:cstheme="minorHAnsi"/>
                <w:b/>
                <w:lang w:val="bs-Latn-BA"/>
              </w:rPr>
              <w:t>219.354,00</w:t>
            </w:r>
          </w:p>
        </w:tc>
        <w:tc>
          <w:tcPr>
            <w:tcW w:w="1418" w:type="dxa"/>
            <w:vAlign w:val="center"/>
          </w:tcPr>
          <w:p w:rsidR="002151B0" w:rsidRPr="009506D8" w:rsidRDefault="00BE4314" w:rsidP="00BE4314">
            <w:pPr>
              <w:jc w:val="center"/>
              <w:rPr>
                <w:rFonts w:asciiTheme="minorHAnsi" w:hAnsiTheme="minorHAnsi" w:cstheme="minorHAnsi"/>
                <w:b/>
                <w:lang w:val="bs-Cyrl-BA"/>
              </w:rPr>
            </w:pPr>
            <w:r w:rsidRPr="009506D8">
              <w:rPr>
                <w:rFonts w:asciiTheme="minorHAnsi" w:hAnsiTheme="minorHAnsi" w:cstheme="minorHAnsi"/>
                <w:b/>
                <w:lang w:val="bs-Cyrl-BA"/>
              </w:rPr>
              <w:t>296</w:t>
            </w:r>
            <w:r w:rsidR="00104F16" w:rsidRPr="009506D8">
              <w:rPr>
                <w:rFonts w:asciiTheme="minorHAnsi" w:hAnsiTheme="minorHAnsi" w:cstheme="minorHAnsi"/>
                <w:b/>
                <w:lang w:val="bs-Cyrl-BA"/>
              </w:rPr>
              <w:t>.</w:t>
            </w:r>
            <w:r w:rsidRPr="009506D8">
              <w:rPr>
                <w:rFonts w:asciiTheme="minorHAnsi" w:hAnsiTheme="minorHAnsi" w:cstheme="minorHAnsi"/>
                <w:b/>
                <w:lang w:val="bs-Cyrl-BA"/>
              </w:rPr>
              <w:t>0</w:t>
            </w:r>
            <w:r w:rsidR="00104F16" w:rsidRPr="009506D8">
              <w:rPr>
                <w:rFonts w:asciiTheme="minorHAnsi" w:hAnsiTheme="minorHAnsi" w:cstheme="minorHAnsi"/>
                <w:b/>
                <w:lang w:val="bs-Cyrl-BA"/>
              </w:rPr>
              <w:t>00,00</w:t>
            </w:r>
          </w:p>
        </w:tc>
        <w:tc>
          <w:tcPr>
            <w:tcW w:w="1701" w:type="dxa"/>
            <w:vAlign w:val="center"/>
          </w:tcPr>
          <w:p w:rsidR="000174FA" w:rsidRPr="009506D8" w:rsidRDefault="00386D2A" w:rsidP="004A55E2">
            <w:pPr>
              <w:rPr>
                <w:rFonts w:asciiTheme="minorHAnsi" w:hAnsiTheme="minorHAnsi" w:cstheme="minorHAnsi"/>
                <w:b/>
                <w:lang w:val="bs-Cyrl-BA"/>
              </w:rPr>
            </w:pPr>
            <w:r w:rsidRPr="009506D8">
              <w:rPr>
                <w:rFonts w:asciiTheme="minorHAnsi" w:hAnsiTheme="minorHAnsi" w:cstheme="minorHAnsi"/>
                <w:b/>
                <w:lang w:val="bs-Cyrl-BA"/>
              </w:rPr>
              <w:t xml:space="preserve"> </w:t>
            </w:r>
            <w:r w:rsidR="00C213E1" w:rsidRPr="009506D8">
              <w:rPr>
                <w:rFonts w:asciiTheme="minorHAnsi" w:hAnsiTheme="minorHAnsi" w:cstheme="minorHAnsi"/>
                <w:b/>
                <w:lang w:val="bs-Cyrl-BA"/>
              </w:rPr>
              <w:t>148.000,00</w:t>
            </w:r>
          </w:p>
        </w:tc>
        <w:tc>
          <w:tcPr>
            <w:tcW w:w="1275" w:type="dxa"/>
            <w:vAlign w:val="center"/>
          </w:tcPr>
          <w:p w:rsidR="00D03859" w:rsidRPr="009506D8" w:rsidRDefault="002D6AF6" w:rsidP="000D7BEC">
            <w:pPr>
              <w:jc w:val="center"/>
              <w:rPr>
                <w:rFonts w:asciiTheme="minorHAnsi" w:hAnsiTheme="minorHAnsi" w:cstheme="minorHAnsi"/>
                <w:b/>
                <w:lang w:val="bs-Cyrl-BA"/>
              </w:rPr>
            </w:pPr>
            <w:r w:rsidRPr="009506D8">
              <w:rPr>
                <w:rFonts w:asciiTheme="minorHAnsi" w:hAnsiTheme="minorHAnsi" w:cstheme="minorHAnsi"/>
                <w:b/>
                <w:lang w:val="bs-Cyrl-BA"/>
              </w:rPr>
              <w:t>50,00</w:t>
            </w:r>
          </w:p>
        </w:tc>
      </w:tr>
      <w:tr w:rsidR="002151B0" w:rsidRPr="002F20C7" w:rsidTr="000C4DDC">
        <w:tc>
          <w:tcPr>
            <w:tcW w:w="835" w:type="dxa"/>
          </w:tcPr>
          <w:p w:rsidR="002151B0" w:rsidRPr="002F20C7" w:rsidRDefault="002151B0" w:rsidP="008961C5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</w:p>
        </w:tc>
        <w:tc>
          <w:tcPr>
            <w:tcW w:w="3364" w:type="dxa"/>
          </w:tcPr>
          <w:p w:rsidR="002151B0" w:rsidRPr="002F20C7" w:rsidRDefault="002151B0" w:rsidP="008961C5">
            <w:pPr>
              <w:jc w:val="center"/>
              <w:rPr>
                <w:rFonts w:asciiTheme="minorHAnsi" w:hAnsiTheme="minorHAnsi" w:cstheme="minorHAnsi"/>
                <w:b/>
                <w:lang w:val="sr-Cyrl-CS"/>
              </w:rPr>
            </w:pPr>
            <w:r w:rsidRPr="002F20C7">
              <w:rPr>
                <w:rFonts w:asciiTheme="minorHAnsi" w:hAnsiTheme="minorHAnsi" w:cstheme="minorHAnsi"/>
                <w:b/>
                <w:lang w:val="sr-Cyrl-CS"/>
              </w:rPr>
              <w:t>РАСПОДЈЕЛА УКУПНОГ ПРИХОДА</w:t>
            </w:r>
          </w:p>
        </w:tc>
        <w:tc>
          <w:tcPr>
            <w:tcW w:w="1559" w:type="dxa"/>
            <w:vAlign w:val="center"/>
          </w:tcPr>
          <w:p w:rsidR="002151B0" w:rsidRPr="002F20C7" w:rsidRDefault="00B40BA3" w:rsidP="007A2004">
            <w:pPr>
              <w:jc w:val="center"/>
              <w:rPr>
                <w:rFonts w:asciiTheme="minorHAnsi" w:hAnsiTheme="minorHAnsi" w:cstheme="minorHAnsi"/>
                <w:lang w:val="hr-HR"/>
              </w:rPr>
            </w:pPr>
            <w:r w:rsidRPr="002F20C7">
              <w:rPr>
                <w:rFonts w:asciiTheme="minorHAnsi" w:hAnsiTheme="minorHAnsi" w:cstheme="minorHAnsi"/>
                <w:lang w:val="hr-HR"/>
              </w:rPr>
              <w:t>219,272,48</w:t>
            </w:r>
          </w:p>
        </w:tc>
        <w:tc>
          <w:tcPr>
            <w:tcW w:w="1418" w:type="dxa"/>
            <w:vAlign w:val="center"/>
          </w:tcPr>
          <w:p w:rsidR="002151B0" w:rsidRPr="002F20C7" w:rsidRDefault="00BE4314" w:rsidP="008961C5">
            <w:pPr>
              <w:jc w:val="center"/>
              <w:rPr>
                <w:rFonts w:asciiTheme="minorHAnsi" w:hAnsiTheme="minorHAnsi" w:cstheme="minorHAnsi"/>
                <w:lang w:val="bs-Cyrl-BA"/>
              </w:rPr>
            </w:pPr>
            <w:r w:rsidRPr="002F20C7">
              <w:rPr>
                <w:rFonts w:asciiTheme="minorHAnsi" w:hAnsiTheme="minorHAnsi" w:cstheme="minorHAnsi"/>
                <w:lang w:val="bs-Cyrl-BA"/>
              </w:rPr>
              <w:t>296.000,00</w:t>
            </w:r>
          </w:p>
        </w:tc>
        <w:tc>
          <w:tcPr>
            <w:tcW w:w="1701" w:type="dxa"/>
            <w:vAlign w:val="center"/>
          </w:tcPr>
          <w:p w:rsidR="002151B0" w:rsidRPr="002F20C7" w:rsidRDefault="005279F1" w:rsidP="00386D2A">
            <w:pPr>
              <w:jc w:val="center"/>
              <w:rPr>
                <w:rFonts w:asciiTheme="minorHAnsi" w:hAnsiTheme="minorHAnsi" w:cstheme="minorHAnsi"/>
                <w:lang w:val="bs-Cyrl-BA"/>
              </w:rPr>
            </w:pPr>
            <w:r w:rsidRPr="002F20C7">
              <w:rPr>
                <w:rFonts w:asciiTheme="minorHAnsi" w:hAnsiTheme="minorHAnsi" w:cstheme="minorHAnsi"/>
                <w:lang w:val="bs-Cyrl-BA"/>
              </w:rPr>
              <w:t>93.678,37</w:t>
            </w:r>
          </w:p>
        </w:tc>
        <w:tc>
          <w:tcPr>
            <w:tcW w:w="1275" w:type="dxa"/>
            <w:vAlign w:val="center"/>
          </w:tcPr>
          <w:p w:rsidR="00B12D2E" w:rsidRPr="002F20C7" w:rsidRDefault="00046813" w:rsidP="00B12D2E">
            <w:pPr>
              <w:jc w:val="center"/>
              <w:rPr>
                <w:rFonts w:asciiTheme="minorHAnsi" w:hAnsiTheme="minorHAnsi" w:cstheme="minorHAnsi"/>
                <w:lang w:val="bs-Cyrl-BA"/>
              </w:rPr>
            </w:pPr>
            <w:r w:rsidRPr="002F20C7">
              <w:rPr>
                <w:rFonts w:asciiTheme="minorHAnsi" w:hAnsiTheme="minorHAnsi" w:cstheme="minorHAnsi"/>
                <w:lang w:val="bs-Cyrl-BA"/>
              </w:rPr>
              <w:t>31,00</w:t>
            </w:r>
          </w:p>
        </w:tc>
      </w:tr>
      <w:tr w:rsidR="002151B0" w:rsidRPr="002F20C7" w:rsidTr="000C4DDC">
        <w:tc>
          <w:tcPr>
            <w:tcW w:w="835" w:type="dxa"/>
          </w:tcPr>
          <w:p w:rsidR="002151B0" w:rsidRPr="002F20C7" w:rsidRDefault="002151B0" w:rsidP="008961C5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</w:p>
        </w:tc>
        <w:tc>
          <w:tcPr>
            <w:tcW w:w="3364" w:type="dxa"/>
          </w:tcPr>
          <w:p w:rsidR="002151B0" w:rsidRPr="002F20C7" w:rsidRDefault="002151B0" w:rsidP="00B04B85">
            <w:pPr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Материјални трошкови</w:t>
            </w:r>
          </w:p>
          <w:p w:rsidR="00B40BA3" w:rsidRPr="002F20C7" w:rsidRDefault="00B40BA3" w:rsidP="00B04B85">
            <w:pPr>
              <w:rPr>
                <w:rFonts w:asciiTheme="minorHAnsi" w:hAnsiTheme="minorHAnsi" w:cstheme="minorHAnsi"/>
                <w:lang w:val="bs-Cyrl-BA"/>
              </w:rPr>
            </w:pPr>
            <w:r w:rsidRPr="002F20C7">
              <w:rPr>
                <w:rFonts w:asciiTheme="minorHAnsi" w:hAnsiTheme="minorHAnsi" w:cstheme="minorHAnsi"/>
                <w:lang w:val="bs-Latn-BA"/>
              </w:rPr>
              <w:t>-</w:t>
            </w:r>
            <w:r w:rsidRPr="002F20C7">
              <w:rPr>
                <w:rFonts w:asciiTheme="minorHAnsi" w:hAnsiTheme="minorHAnsi" w:cstheme="minorHAnsi"/>
                <w:lang w:val="bs-Cyrl-BA"/>
              </w:rPr>
              <w:t>расходи за закуп</w:t>
            </w:r>
          </w:p>
          <w:p w:rsidR="002151B0" w:rsidRPr="002F20C7" w:rsidRDefault="002151B0" w:rsidP="00B04B85">
            <w:pPr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-трошкови енергије, ПТТ, комуналне услуге</w:t>
            </w:r>
          </w:p>
          <w:p w:rsidR="000B6084" w:rsidRPr="002F20C7" w:rsidRDefault="002151B0" w:rsidP="000B6084">
            <w:pPr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 xml:space="preserve">- </w:t>
            </w:r>
            <w:r w:rsidR="000B6084" w:rsidRPr="002F20C7">
              <w:rPr>
                <w:rFonts w:asciiTheme="minorHAnsi" w:hAnsiTheme="minorHAnsi" w:cstheme="minorHAnsi"/>
                <w:lang w:val="sr-Cyrl-CS"/>
              </w:rPr>
              <w:t>режијски материјал</w:t>
            </w:r>
          </w:p>
          <w:p w:rsidR="000B6084" w:rsidRPr="002F20C7" w:rsidRDefault="000B6084" w:rsidP="000B6084">
            <w:pPr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 xml:space="preserve">- </w:t>
            </w:r>
            <w:r w:rsidR="005A042F" w:rsidRPr="002F20C7">
              <w:rPr>
                <w:rFonts w:asciiTheme="minorHAnsi" w:hAnsiTheme="minorHAnsi" w:cstheme="minorHAnsi"/>
                <w:lang w:val="sr-Cyrl-CS"/>
              </w:rPr>
              <w:t>расходи за посебне намјене</w:t>
            </w:r>
          </w:p>
          <w:p w:rsidR="000B6084" w:rsidRPr="002F20C7" w:rsidRDefault="000B6084" w:rsidP="000B6084">
            <w:pPr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 xml:space="preserve">- </w:t>
            </w:r>
            <w:r w:rsidR="005A042F" w:rsidRPr="002F20C7">
              <w:rPr>
                <w:rFonts w:asciiTheme="minorHAnsi" w:hAnsiTheme="minorHAnsi" w:cstheme="minorHAnsi"/>
                <w:lang w:val="sr-Cyrl-CS"/>
              </w:rPr>
              <w:t>текуће одржавање</w:t>
            </w:r>
          </w:p>
          <w:p w:rsidR="000B6084" w:rsidRPr="002F20C7" w:rsidRDefault="000B6084" w:rsidP="000B6084">
            <w:pPr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 xml:space="preserve">- </w:t>
            </w:r>
            <w:r w:rsidR="005A042F" w:rsidRPr="002F20C7">
              <w:rPr>
                <w:rFonts w:asciiTheme="minorHAnsi" w:hAnsiTheme="minorHAnsi" w:cstheme="minorHAnsi"/>
                <w:lang w:val="sr-Cyrl-CS"/>
              </w:rPr>
              <w:t>путовање и смјештај</w:t>
            </w:r>
          </w:p>
          <w:p w:rsidR="000B6084" w:rsidRPr="002F20C7" w:rsidRDefault="000B6084" w:rsidP="000B6084">
            <w:pPr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 xml:space="preserve">- </w:t>
            </w:r>
            <w:r w:rsidR="005A042F" w:rsidRPr="002F20C7">
              <w:rPr>
                <w:rFonts w:asciiTheme="minorHAnsi" w:hAnsiTheme="minorHAnsi" w:cstheme="minorHAnsi"/>
                <w:lang w:val="sr-Cyrl-CS"/>
              </w:rPr>
              <w:t>стручне услуге</w:t>
            </w:r>
          </w:p>
          <w:p w:rsidR="00101D41" w:rsidRPr="002F20C7" w:rsidRDefault="00101D41" w:rsidP="000B6084">
            <w:pPr>
              <w:rPr>
                <w:rFonts w:asciiTheme="minorHAnsi" w:hAnsiTheme="minorHAnsi" w:cstheme="minorHAnsi"/>
                <w:lang w:val="bs-Cyrl-BA"/>
              </w:rPr>
            </w:pPr>
            <w:r w:rsidRPr="002F20C7">
              <w:rPr>
                <w:rFonts w:asciiTheme="minorHAnsi" w:hAnsiTheme="minorHAnsi" w:cstheme="minorHAnsi"/>
                <w:lang w:val="bs-Latn-BA"/>
              </w:rPr>
              <w:t xml:space="preserve">- </w:t>
            </w:r>
            <w:r w:rsidRPr="002F20C7">
              <w:rPr>
                <w:rFonts w:asciiTheme="minorHAnsi" w:hAnsiTheme="minorHAnsi" w:cstheme="minorHAnsi"/>
                <w:lang w:val="bs-Cyrl-BA"/>
              </w:rPr>
              <w:t>одрж.јавних површина</w:t>
            </w:r>
          </w:p>
          <w:p w:rsidR="002151B0" w:rsidRPr="002F20C7" w:rsidRDefault="000B6084" w:rsidP="00B04B85">
            <w:pPr>
              <w:rPr>
                <w:rFonts w:asciiTheme="minorHAnsi" w:hAnsiTheme="minorHAnsi" w:cstheme="minorHAnsi"/>
                <w:lang w:val="hr-HR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 xml:space="preserve">- непоменути </w:t>
            </w:r>
            <w:r w:rsidR="005A042F" w:rsidRPr="002F20C7">
              <w:rPr>
                <w:rFonts w:asciiTheme="minorHAnsi" w:hAnsiTheme="minorHAnsi" w:cstheme="minorHAnsi"/>
                <w:lang w:val="sr-Cyrl-CS"/>
              </w:rPr>
              <w:t>расходи</w:t>
            </w:r>
          </w:p>
          <w:p w:rsidR="00043978" w:rsidRPr="002F20C7" w:rsidRDefault="005A042F" w:rsidP="00101D41">
            <w:pPr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hr-HR"/>
              </w:rPr>
              <w:t>-</w:t>
            </w:r>
            <w:r w:rsidR="00101D41" w:rsidRPr="002F20C7">
              <w:rPr>
                <w:rFonts w:asciiTheme="minorHAnsi" w:hAnsiTheme="minorHAnsi" w:cstheme="minorHAnsi"/>
                <w:lang w:val="bs-Cyrl-BA"/>
              </w:rPr>
              <w:t xml:space="preserve"> </w:t>
            </w:r>
            <w:r w:rsidR="00101D41" w:rsidRPr="002F20C7">
              <w:rPr>
                <w:rFonts w:asciiTheme="minorHAnsi" w:hAnsiTheme="minorHAnsi" w:cstheme="minorHAnsi"/>
                <w:lang w:val="sr-Cyrl-CS"/>
              </w:rPr>
              <w:t>трансакција размјене</w:t>
            </w:r>
          </w:p>
          <w:p w:rsidR="00181A37" w:rsidRPr="002F20C7" w:rsidRDefault="00101D41" w:rsidP="00101D41">
            <w:pPr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- набавка опреме</w:t>
            </w:r>
          </w:p>
          <w:p w:rsidR="00A247A0" w:rsidRPr="002F20C7" w:rsidRDefault="00A247A0" w:rsidP="00101D41">
            <w:pPr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 xml:space="preserve">- </w:t>
            </w:r>
            <w:r w:rsidR="00C64874" w:rsidRPr="002F20C7">
              <w:rPr>
                <w:rFonts w:asciiTheme="minorHAnsi" w:hAnsiTheme="minorHAnsi" w:cstheme="minorHAnsi"/>
                <w:lang w:val="sr-Cyrl-CS"/>
              </w:rPr>
              <w:t>издаци за нефинанс.имовину</w:t>
            </w:r>
          </w:p>
          <w:p w:rsidR="00DA7B49" w:rsidRPr="002F20C7" w:rsidRDefault="00A247A0" w:rsidP="00101D41">
            <w:pPr>
              <w:rPr>
                <w:rFonts w:asciiTheme="minorHAnsi" w:hAnsiTheme="minorHAnsi" w:cstheme="minorHAnsi"/>
                <w:lang w:val="bs-Cyrl-BA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-боловање за рефундациј</w:t>
            </w:r>
            <w:r w:rsidR="009F5853" w:rsidRPr="002F20C7">
              <w:rPr>
                <w:rFonts w:asciiTheme="minorHAnsi" w:hAnsiTheme="minorHAnsi" w:cstheme="minorHAnsi"/>
                <w:lang w:val="bs-Cyrl-BA"/>
              </w:rPr>
              <w:t>у</w:t>
            </w:r>
          </w:p>
        </w:tc>
        <w:tc>
          <w:tcPr>
            <w:tcW w:w="1559" w:type="dxa"/>
          </w:tcPr>
          <w:p w:rsidR="00E5666B" w:rsidRPr="002F20C7" w:rsidRDefault="00842DA2" w:rsidP="00577083">
            <w:pPr>
              <w:jc w:val="center"/>
              <w:rPr>
                <w:rFonts w:asciiTheme="minorHAnsi" w:hAnsiTheme="minorHAnsi" w:cstheme="minorHAnsi"/>
                <w:lang w:val="bs-Cyrl-BA"/>
              </w:rPr>
            </w:pPr>
            <w:r w:rsidRPr="002F20C7">
              <w:rPr>
                <w:rFonts w:asciiTheme="minorHAnsi" w:hAnsiTheme="minorHAnsi" w:cstheme="minorHAnsi"/>
                <w:lang w:val="bs-Cyrl-BA"/>
              </w:rPr>
              <w:t>101.134,05</w:t>
            </w:r>
          </w:p>
          <w:p w:rsidR="000B6084" w:rsidRPr="002F20C7" w:rsidRDefault="00B40BA3" w:rsidP="002151B0">
            <w:pPr>
              <w:jc w:val="center"/>
              <w:rPr>
                <w:rFonts w:asciiTheme="minorHAnsi" w:hAnsiTheme="minorHAnsi" w:cstheme="minorHAnsi"/>
                <w:color w:val="000000"/>
                <w:lang w:val="sr-Cyrl-CS"/>
              </w:rPr>
            </w:pPr>
            <w:r w:rsidRPr="002F20C7">
              <w:rPr>
                <w:rFonts w:asciiTheme="minorHAnsi" w:hAnsiTheme="minorHAnsi" w:cstheme="minorHAnsi"/>
                <w:color w:val="000000"/>
                <w:lang w:val="sr-Cyrl-CS"/>
              </w:rPr>
              <w:t xml:space="preserve">    1.550,00</w:t>
            </w:r>
          </w:p>
          <w:p w:rsidR="00B40BA3" w:rsidRPr="002F20C7" w:rsidRDefault="00B40BA3" w:rsidP="002151B0">
            <w:pPr>
              <w:jc w:val="center"/>
              <w:rPr>
                <w:rFonts w:asciiTheme="minorHAnsi" w:hAnsiTheme="minorHAnsi" w:cstheme="minorHAnsi"/>
                <w:color w:val="000000"/>
                <w:lang w:val="sr-Cyrl-CS"/>
              </w:rPr>
            </w:pPr>
          </w:p>
          <w:p w:rsidR="000B6084" w:rsidRPr="002F20C7" w:rsidRDefault="00B40BA3" w:rsidP="002151B0">
            <w:pPr>
              <w:jc w:val="center"/>
              <w:rPr>
                <w:rFonts w:asciiTheme="minorHAnsi" w:hAnsiTheme="minorHAnsi" w:cstheme="minorHAnsi"/>
                <w:lang w:val="bs-Cyrl-BA"/>
              </w:rPr>
            </w:pPr>
            <w:r w:rsidRPr="002F20C7">
              <w:rPr>
                <w:rFonts w:asciiTheme="minorHAnsi" w:hAnsiTheme="minorHAnsi" w:cstheme="minorHAnsi"/>
                <w:lang w:val="bs-Cyrl-BA"/>
              </w:rPr>
              <w:t xml:space="preserve">    2.962,07</w:t>
            </w:r>
          </w:p>
          <w:p w:rsidR="00B40BA3" w:rsidRPr="002F20C7" w:rsidRDefault="00B40BA3" w:rsidP="002151B0">
            <w:pPr>
              <w:jc w:val="center"/>
              <w:rPr>
                <w:rFonts w:asciiTheme="minorHAnsi" w:hAnsiTheme="minorHAnsi" w:cstheme="minorHAnsi"/>
                <w:lang w:val="bs-Cyrl-BA"/>
              </w:rPr>
            </w:pPr>
            <w:r w:rsidRPr="002F20C7">
              <w:rPr>
                <w:rFonts w:asciiTheme="minorHAnsi" w:hAnsiTheme="minorHAnsi" w:cstheme="minorHAnsi"/>
                <w:lang w:val="bs-Cyrl-BA"/>
              </w:rPr>
              <w:t xml:space="preserve">    1,798,87</w:t>
            </w:r>
          </w:p>
          <w:p w:rsidR="000B6084" w:rsidRPr="002F20C7" w:rsidRDefault="00EA785A" w:rsidP="002151B0">
            <w:pPr>
              <w:jc w:val="center"/>
              <w:rPr>
                <w:rFonts w:asciiTheme="minorHAnsi" w:hAnsiTheme="minorHAnsi" w:cstheme="minorHAnsi"/>
                <w:lang w:val="bs-Cyrl-BA"/>
              </w:rPr>
            </w:pPr>
            <w:r w:rsidRPr="002F20C7">
              <w:rPr>
                <w:rFonts w:asciiTheme="minorHAnsi" w:hAnsiTheme="minorHAnsi" w:cstheme="minorHAnsi"/>
                <w:lang w:val="bs-Cyrl-BA"/>
              </w:rPr>
              <w:t xml:space="preserve">    8.496,25</w:t>
            </w:r>
          </w:p>
          <w:p w:rsidR="000B6084" w:rsidRPr="002F20C7" w:rsidRDefault="00EA785A" w:rsidP="002151B0">
            <w:pPr>
              <w:jc w:val="center"/>
              <w:rPr>
                <w:rFonts w:asciiTheme="minorHAnsi" w:hAnsiTheme="minorHAnsi" w:cstheme="minorHAnsi"/>
                <w:lang w:val="bs-Cyrl-BA"/>
              </w:rPr>
            </w:pPr>
            <w:r w:rsidRPr="002F20C7">
              <w:rPr>
                <w:rFonts w:asciiTheme="minorHAnsi" w:hAnsiTheme="minorHAnsi" w:cstheme="minorHAnsi"/>
                <w:lang w:val="bs-Cyrl-BA"/>
              </w:rPr>
              <w:t xml:space="preserve">    </w:t>
            </w:r>
            <w:r w:rsidR="003E06B0" w:rsidRPr="002F20C7">
              <w:rPr>
                <w:rFonts w:asciiTheme="minorHAnsi" w:hAnsiTheme="minorHAnsi" w:cstheme="minorHAnsi"/>
                <w:lang w:val="bs-Cyrl-BA"/>
              </w:rPr>
              <w:t>1.690,71</w:t>
            </w:r>
          </w:p>
          <w:p w:rsidR="000B6084" w:rsidRPr="002F20C7" w:rsidRDefault="003E06B0" w:rsidP="002151B0">
            <w:pPr>
              <w:jc w:val="center"/>
              <w:rPr>
                <w:rFonts w:asciiTheme="minorHAnsi" w:hAnsiTheme="minorHAnsi" w:cstheme="minorHAnsi"/>
                <w:lang w:val="bs-Cyrl-BA"/>
              </w:rPr>
            </w:pPr>
            <w:r w:rsidRPr="002F20C7">
              <w:rPr>
                <w:rFonts w:asciiTheme="minorHAnsi" w:hAnsiTheme="minorHAnsi" w:cstheme="minorHAnsi"/>
                <w:lang w:val="bs-Cyrl-BA"/>
              </w:rPr>
              <w:t xml:space="preserve">    1.999,59</w:t>
            </w:r>
          </w:p>
          <w:p w:rsidR="000B6084" w:rsidRPr="002F20C7" w:rsidRDefault="003E06B0" w:rsidP="002151B0">
            <w:pPr>
              <w:jc w:val="center"/>
              <w:rPr>
                <w:rFonts w:asciiTheme="minorHAnsi" w:hAnsiTheme="minorHAnsi" w:cstheme="minorHAnsi"/>
                <w:lang w:val="bs-Cyrl-BA"/>
              </w:rPr>
            </w:pPr>
            <w:r w:rsidRPr="002F20C7">
              <w:rPr>
                <w:rFonts w:asciiTheme="minorHAnsi" w:hAnsiTheme="minorHAnsi" w:cstheme="minorHAnsi"/>
                <w:lang w:val="bs-Cyrl-BA"/>
              </w:rPr>
              <w:t xml:space="preserve">  30.927,93</w:t>
            </w:r>
          </w:p>
          <w:p w:rsidR="000B6084" w:rsidRPr="002F20C7" w:rsidRDefault="003E06B0" w:rsidP="002151B0">
            <w:pPr>
              <w:jc w:val="center"/>
              <w:rPr>
                <w:rFonts w:asciiTheme="minorHAnsi" w:hAnsiTheme="minorHAnsi" w:cstheme="minorHAnsi"/>
                <w:lang w:val="bs-Cyrl-BA"/>
              </w:rPr>
            </w:pPr>
            <w:r w:rsidRPr="002F20C7">
              <w:rPr>
                <w:rFonts w:asciiTheme="minorHAnsi" w:hAnsiTheme="minorHAnsi" w:cstheme="minorHAnsi"/>
                <w:b/>
                <w:lang w:val="bs-Cyrl-BA"/>
              </w:rPr>
              <w:t xml:space="preserve">          </w:t>
            </w:r>
            <w:r w:rsidR="009E0F26" w:rsidRPr="002F20C7">
              <w:rPr>
                <w:rFonts w:asciiTheme="minorHAnsi" w:hAnsiTheme="minorHAnsi" w:cstheme="minorHAnsi"/>
                <w:b/>
                <w:lang w:val="bs-Cyrl-BA"/>
              </w:rPr>
              <w:t xml:space="preserve"> </w:t>
            </w:r>
            <w:r w:rsidRPr="002F20C7">
              <w:rPr>
                <w:rFonts w:asciiTheme="minorHAnsi" w:hAnsiTheme="minorHAnsi" w:cstheme="minorHAnsi"/>
                <w:lang w:val="bs-Cyrl-BA"/>
              </w:rPr>
              <w:t>0,00</w:t>
            </w:r>
          </w:p>
          <w:p w:rsidR="00021896" w:rsidRPr="002F20C7" w:rsidRDefault="003E06B0" w:rsidP="002151B0">
            <w:pPr>
              <w:jc w:val="center"/>
              <w:rPr>
                <w:rFonts w:asciiTheme="minorHAnsi" w:hAnsiTheme="minorHAnsi" w:cstheme="minorHAnsi"/>
                <w:lang w:val="bs-Cyrl-BA"/>
              </w:rPr>
            </w:pPr>
            <w:r w:rsidRPr="002F20C7">
              <w:rPr>
                <w:rFonts w:asciiTheme="minorHAnsi" w:hAnsiTheme="minorHAnsi" w:cstheme="minorHAnsi"/>
                <w:lang w:val="bs-Cyrl-BA"/>
              </w:rPr>
              <w:t xml:space="preserve"> </w:t>
            </w:r>
            <w:r w:rsidR="009E0F26" w:rsidRPr="002F20C7">
              <w:rPr>
                <w:rFonts w:asciiTheme="minorHAnsi" w:hAnsiTheme="minorHAnsi" w:cstheme="minorHAnsi"/>
                <w:lang w:val="bs-Cyrl-BA"/>
              </w:rPr>
              <w:t xml:space="preserve"> </w:t>
            </w:r>
            <w:r w:rsidRPr="002F20C7">
              <w:rPr>
                <w:rFonts w:asciiTheme="minorHAnsi" w:hAnsiTheme="minorHAnsi" w:cstheme="minorHAnsi"/>
                <w:lang w:val="bs-Cyrl-BA"/>
              </w:rPr>
              <w:t>17.576,94</w:t>
            </w:r>
          </w:p>
          <w:p w:rsidR="00021896" w:rsidRPr="002F20C7" w:rsidRDefault="003E06B0" w:rsidP="002151B0">
            <w:pPr>
              <w:jc w:val="center"/>
              <w:rPr>
                <w:rFonts w:asciiTheme="minorHAnsi" w:hAnsiTheme="minorHAnsi" w:cstheme="minorHAnsi"/>
                <w:lang w:val="bs-Cyrl-BA"/>
              </w:rPr>
            </w:pPr>
            <w:r w:rsidRPr="002F20C7">
              <w:rPr>
                <w:rFonts w:asciiTheme="minorHAnsi" w:hAnsiTheme="minorHAnsi" w:cstheme="minorHAnsi"/>
                <w:lang w:val="bs-Cyrl-BA"/>
              </w:rPr>
              <w:t xml:space="preserve">         </w:t>
            </w:r>
            <w:r w:rsidR="009E0F26" w:rsidRPr="002F20C7">
              <w:rPr>
                <w:rFonts w:asciiTheme="minorHAnsi" w:hAnsiTheme="minorHAnsi" w:cstheme="minorHAnsi"/>
                <w:lang w:val="bs-Cyrl-BA"/>
              </w:rPr>
              <w:t xml:space="preserve"> </w:t>
            </w:r>
            <w:r w:rsidRPr="002F20C7">
              <w:rPr>
                <w:rFonts w:asciiTheme="minorHAnsi" w:hAnsiTheme="minorHAnsi" w:cstheme="minorHAnsi"/>
                <w:lang w:val="bs-Cyrl-BA"/>
              </w:rPr>
              <w:t>0,00</w:t>
            </w:r>
          </w:p>
          <w:p w:rsidR="00181A37" w:rsidRPr="002F20C7" w:rsidRDefault="009E0F26" w:rsidP="00287687">
            <w:pPr>
              <w:jc w:val="center"/>
              <w:rPr>
                <w:rFonts w:asciiTheme="minorHAnsi" w:hAnsiTheme="minorHAnsi" w:cstheme="minorHAnsi"/>
                <w:lang w:val="bs-Cyrl-BA"/>
              </w:rPr>
            </w:pPr>
            <w:r w:rsidRPr="002F20C7">
              <w:rPr>
                <w:rFonts w:asciiTheme="minorHAnsi" w:hAnsiTheme="minorHAnsi" w:cstheme="minorHAnsi"/>
                <w:lang w:val="bs-Cyrl-BA"/>
              </w:rPr>
              <w:t xml:space="preserve"> </w:t>
            </w:r>
            <w:r w:rsidR="003E06B0" w:rsidRPr="002F20C7">
              <w:rPr>
                <w:rFonts w:asciiTheme="minorHAnsi" w:hAnsiTheme="minorHAnsi" w:cstheme="minorHAnsi"/>
                <w:lang w:val="bs-Cyrl-BA"/>
              </w:rPr>
              <w:t>10.056,02</w:t>
            </w:r>
          </w:p>
          <w:p w:rsidR="00A247A0" w:rsidRPr="002F20C7" w:rsidRDefault="009E0F26" w:rsidP="00287687">
            <w:pPr>
              <w:jc w:val="center"/>
              <w:rPr>
                <w:rFonts w:asciiTheme="minorHAnsi" w:hAnsiTheme="minorHAnsi" w:cstheme="minorHAnsi"/>
                <w:lang w:val="bs-Cyrl-BA"/>
              </w:rPr>
            </w:pPr>
            <w:r w:rsidRPr="002F20C7">
              <w:rPr>
                <w:rFonts w:asciiTheme="minorHAnsi" w:hAnsiTheme="minorHAnsi" w:cstheme="minorHAnsi"/>
                <w:lang w:val="bs-Cyrl-BA"/>
              </w:rPr>
              <w:t xml:space="preserve"> </w:t>
            </w:r>
            <w:r w:rsidR="003E06B0" w:rsidRPr="002F20C7">
              <w:rPr>
                <w:rFonts w:asciiTheme="minorHAnsi" w:hAnsiTheme="minorHAnsi" w:cstheme="minorHAnsi"/>
                <w:lang w:val="bs-Cyrl-BA"/>
              </w:rPr>
              <w:t>15,221,16</w:t>
            </w:r>
          </w:p>
          <w:p w:rsidR="00A247A0" w:rsidRPr="002F20C7" w:rsidRDefault="003E06B0" w:rsidP="00287687">
            <w:pPr>
              <w:jc w:val="center"/>
              <w:rPr>
                <w:rFonts w:asciiTheme="minorHAnsi" w:hAnsiTheme="minorHAnsi" w:cstheme="minorHAnsi"/>
                <w:color w:val="FF0000"/>
                <w:lang w:val="bs-Cyrl-BA"/>
              </w:rPr>
            </w:pPr>
            <w:r w:rsidRPr="002F20C7">
              <w:rPr>
                <w:rFonts w:asciiTheme="minorHAnsi" w:hAnsiTheme="minorHAnsi" w:cstheme="minorHAnsi"/>
                <w:lang w:val="bs-Cyrl-BA"/>
              </w:rPr>
              <w:t xml:space="preserve"> </w:t>
            </w:r>
            <w:r w:rsidR="009E0F26" w:rsidRPr="002F20C7">
              <w:rPr>
                <w:rFonts w:asciiTheme="minorHAnsi" w:hAnsiTheme="minorHAnsi" w:cstheme="minorHAnsi"/>
                <w:lang w:val="bs-Cyrl-BA"/>
              </w:rPr>
              <w:t xml:space="preserve">  </w:t>
            </w:r>
            <w:r w:rsidRPr="002F20C7">
              <w:rPr>
                <w:rFonts w:asciiTheme="minorHAnsi" w:hAnsiTheme="minorHAnsi" w:cstheme="minorHAnsi"/>
                <w:lang w:val="bs-Cyrl-BA"/>
              </w:rPr>
              <w:t>8.854,51</w:t>
            </w:r>
          </w:p>
        </w:tc>
        <w:tc>
          <w:tcPr>
            <w:tcW w:w="1418" w:type="dxa"/>
          </w:tcPr>
          <w:p w:rsidR="00E5666B" w:rsidRPr="002F20C7" w:rsidRDefault="009F5853" w:rsidP="000C0089">
            <w:pPr>
              <w:jc w:val="center"/>
              <w:rPr>
                <w:rFonts w:asciiTheme="minorHAnsi" w:hAnsiTheme="minorHAnsi" w:cstheme="minorHAnsi"/>
                <w:lang w:val="bs-Cyrl-BA"/>
              </w:rPr>
            </w:pPr>
            <w:r w:rsidRPr="002F20C7">
              <w:rPr>
                <w:rFonts w:asciiTheme="minorHAnsi" w:hAnsiTheme="minorHAnsi" w:cstheme="minorHAnsi"/>
                <w:lang w:val="bs-Cyrl-BA"/>
              </w:rPr>
              <w:t>159</w:t>
            </w:r>
            <w:r w:rsidR="000C0089" w:rsidRPr="002F20C7">
              <w:rPr>
                <w:rFonts w:asciiTheme="minorHAnsi" w:hAnsiTheme="minorHAnsi" w:cstheme="minorHAnsi"/>
                <w:lang w:val="bs-Cyrl-BA"/>
              </w:rPr>
              <w:t>.500,00</w:t>
            </w:r>
            <w:r w:rsidR="00842DA2" w:rsidRPr="002F20C7">
              <w:rPr>
                <w:rFonts w:asciiTheme="minorHAnsi" w:hAnsiTheme="minorHAnsi" w:cstheme="minorHAnsi"/>
                <w:lang w:val="bs-Cyrl-BA"/>
              </w:rPr>
              <w:t xml:space="preserve">     </w:t>
            </w:r>
            <w:r w:rsidR="009E0F26" w:rsidRPr="002F20C7">
              <w:rPr>
                <w:rFonts w:asciiTheme="minorHAnsi" w:hAnsiTheme="minorHAnsi" w:cstheme="minorHAnsi"/>
                <w:lang w:val="bs-Cyrl-BA"/>
              </w:rPr>
              <w:t xml:space="preserve">     </w:t>
            </w:r>
            <w:r w:rsidR="000C0089" w:rsidRPr="002F20C7">
              <w:rPr>
                <w:rFonts w:asciiTheme="minorHAnsi" w:hAnsiTheme="minorHAnsi" w:cstheme="minorHAnsi"/>
                <w:lang w:val="bs-Cyrl-BA"/>
              </w:rPr>
              <w:t xml:space="preserve">               </w:t>
            </w:r>
          </w:p>
          <w:p w:rsidR="000C0089" w:rsidRPr="002F20C7" w:rsidRDefault="000C0089" w:rsidP="000C0089">
            <w:pPr>
              <w:jc w:val="center"/>
              <w:rPr>
                <w:rFonts w:asciiTheme="minorHAnsi" w:hAnsiTheme="minorHAnsi" w:cstheme="minorHAnsi"/>
                <w:lang w:val="bs-Cyrl-BA"/>
              </w:rPr>
            </w:pPr>
            <w:r w:rsidRPr="002F20C7">
              <w:rPr>
                <w:rFonts w:asciiTheme="minorHAnsi" w:hAnsiTheme="minorHAnsi" w:cstheme="minorHAnsi"/>
                <w:lang w:val="bs-Cyrl-BA"/>
              </w:rPr>
              <w:t xml:space="preserve">         0,00</w:t>
            </w:r>
          </w:p>
          <w:p w:rsidR="000C0089" w:rsidRPr="002F20C7" w:rsidRDefault="000C0089" w:rsidP="000C0089">
            <w:pPr>
              <w:jc w:val="center"/>
              <w:rPr>
                <w:rFonts w:asciiTheme="minorHAnsi" w:hAnsiTheme="minorHAnsi" w:cstheme="minorHAnsi"/>
                <w:lang w:val="bs-Cyrl-BA"/>
              </w:rPr>
            </w:pPr>
          </w:p>
          <w:p w:rsidR="003226EA" w:rsidRPr="002F20C7" w:rsidRDefault="009E0F26" w:rsidP="008961C5">
            <w:pPr>
              <w:jc w:val="center"/>
              <w:rPr>
                <w:rFonts w:asciiTheme="minorHAnsi" w:hAnsiTheme="minorHAnsi" w:cstheme="minorHAnsi"/>
                <w:lang w:val="hr-HR"/>
              </w:rPr>
            </w:pPr>
            <w:r w:rsidRPr="002F20C7">
              <w:rPr>
                <w:rFonts w:asciiTheme="minorHAnsi" w:hAnsiTheme="minorHAnsi" w:cstheme="minorHAnsi"/>
                <w:lang w:val="bs-Cyrl-BA"/>
              </w:rPr>
              <w:t xml:space="preserve">    </w:t>
            </w:r>
            <w:r w:rsidR="008B34DD" w:rsidRPr="002F20C7">
              <w:rPr>
                <w:rFonts w:asciiTheme="minorHAnsi" w:hAnsiTheme="minorHAnsi" w:cstheme="minorHAnsi"/>
                <w:lang w:val="hr-HR"/>
              </w:rPr>
              <w:t>3</w:t>
            </w:r>
            <w:r w:rsidR="00BD06D3" w:rsidRPr="002F20C7">
              <w:rPr>
                <w:rFonts w:asciiTheme="minorHAnsi" w:hAnsiTheme="minorHAnsi" w:cstheme="minorHAnsi"/>
                <w:lang w:val="hr-HR"/>
              </w:rPr>
              <w:t>.</w:t>
            </w:r>
            <w:r w:rsidR="008B34DD" w:rsidRPr="002F20C7">
              <w:rPr>
                <w:rFonts w:asciiTheme="minorHAnsi" w:hAnsiTheme="minorHAnsi" w:cstheme="minorHAnsi"/>
                <w:lang w:val="hr-HR"/>
              </w:rPr>
              <w:t>0</w:t>
            </w:r>
            <w:r w:rsidR="00BD06D3" w:rsidRPr="002F20C7">
              <w:rPr>
                <w:rFonts w:asciiTheme="minorHAnsi" w:hAnsiTheme="minorHAnsi" w:cstheme="minorHAnsi"/>
                <w:lang w:val="hr-HR"/>
              </w:rPr>
              <w:t>00,00</w:t>
            </w:r>
          </w:p>
          <w:p w:rsidR="00BD06D3" w:rsidRPr="002F20C7" w:rsidRDefault="009E0F26" w:rsidP="008961C5">
            <w:pPr>
              <w:jc w:val="center"/>
              <w:rPr>
                <w:rFonts w:asciiTheme="minorHAnsi" w:hAnsiTheme="minorHAnsi" w:cstheme="minorHAnsi"/>
                <w:lang w:val="hr-HR"/>
              </w:rPr>
            </w:pPr>
            <w:r w:rsidRPr="002F20C7">
              <w:rPr>
                <w:rFonts w:asciiTheme="minorHAnsi" w:hAnsiTheme="minorHAnsi" w:cstheme="minorHAnsi"/>
                <w:lang w:val="bs-Cyrl-BA"/>
              </w:rPr>
              <w:t xml:space="preserve">    </w:t>
            </w:r>
            <w:r w:rsidR="008B34DD" w:rsidRPr="002F20C7">
              <w:rPr>
                <w:rFonts w:asciiTheme="minorHAnsi" w:hAnsiTheme="minorHAnsi" w:cstheme="minorHAnsi"/>
                <w:lang w:val="hr-HR"/>
              </w:rPr>
              <w:t>1.5</w:t>
            </w:r>
            <w:r w:rsidR="00A247A0" w:rsidRPr="002F20C7">
              <w:rPr>
                <w:rFonts w:asciiTheme="minorHAnsi" w:hAnsiTheme="minorHAnsi" w:cstheme="minorHAnsi"/>
                <w:lang w:val="hr-HR"/>
              </w:rPr>
              <w:t>0</w:t>
            </w:r>
            <w:r w:rsidR="00BD06D3" w:rsidRPr="002F20C7">
              <w:rPr>
                <w:rFonts w:asciiTheme="minorHAnsi" w:hAnsiTheme="minorHAnsi" w:cstheme="minorHAnsi"/>
                <w:lang w:val="hr-HR"/>
              </w:rPr>
              <w:t>0,00</w:t>
            </w:r>
          </w:p>
          <w:p w:rsidR="00BD06D3" w:rsidRPr="002F20C7" w:rsidRDefault="009E0F26" w:rsidP="008961C5">
            <w:pPr>
              <w:jc w:val="center"/>
              <w:rPr>
                <w:rFonts w:asciiTheme="minorHAnsi" w:hAnsiTheme="minorHAnsi" w:cstheme="minorHAnsi"/>
                <w:lang w:val="hr-HR"/>
              </w:rPr>
            </w:pPr>
            <w:r w:rsidRPr="002F20C7">
              <w:rPr>
                <w:rFonts w:asciiTheme="minorHAnsi" w:hAnsiTheme="minorHAnsi" w:cstheme="minorHAnsi"/>
                <w:lang w:val="bs-Cyrl-BA"/>
              </w:rPr>
              <w:t xml:space="preserve">    </w:t>
            </w:r>
            <w:r w:rsidR="008B34DD" w:rsidRPr="002F20C7">
              <w:rPr>
                <w:rFonts w:asciiTheme="minorHAnsi" w:hAnsiTheme="minorHAnsi" w:cstheme="minorHAnsi"/>
                <w:lang w:val="hr-HR"/>
              </w:rPr>
              <w:t>1</w:t>
            </w:r>
            <w:r w:rsidR="00E5666B" w:rsidRPr="002F20C7">
              <w:rPr>
                <w:rFonts w:asciiTheme="minorHAnsi" w:hAnsiTheme="minorHAnsi" w:cstheme="minorHAnsi"/>
                <w:lang w:val="hr-HR"/>
              </w:rPr>
              <w:t>.0</w:t>
            </w:r>
            <w:r w:rsidR="000C5B52" w:rsidRPr="002F20C7">
              <w:rPr>
                <w:rFonts w:asciiTheme="minorHAnsi" w:hAnsiTheme="minorHAnsi" w:cstheme="minorHAnsi"/>
                <w:lang w:val="hr-HR"/>
              </w:rPr>
              <w:t>00</w:t>
            </w:r>
            <w:r w:rsidR="00BD06D3" w:rsidRPr="002F20C7">
              <w:rPr>
                <w:rFonts w:asciiTheme="minorHAnsi" w:hAnsiTheme="minorHAnsi" w:cstheme="minorHAnsi"/>
                <w:lang w:val="hr-HR"/>
              </w:rPr>
              <w:t>,00</w:t>
            </w:r>
          </w:p>
          <w:p w:rsidR="00BD06D3" w:rsidRPr="002F20C7" w:rsidRDefault="009E0F26" w:rsidP="008961C5">
            <w:pPr>
              <w:jc w:val="center"/>
              <w:rPr>
                <w:rFonts w:asciiTheme="minorHAnsi" w:hAnsiTheme="minorHAnsi" w:cstheme="minorHAnsi"/>
                <w:lang w:val="hr-HR"/>
              </w:rPr>
            </w:pPr>
            <w:r w:rsidRPr="002F20C7">
              <w:rPr>
                <w:rFonts w:asciiTheme="minorHAnsi" w:hAnsiTheme="minorHAnsi" w:cstheme="minorHAnsi"/>
                <w:lang w:val="bs-Cyrl-BA"/>
              </w:rPr>
              <w:t xml:space="preserve">    </w:t>
            </w:r>
            <w:r w:rsidR="00A247A0" w:rsidRPr="002F20C7">
              <w:rPr>
                <w:rFonts w:asciiTheme="minorHAnsi" w:hAnsiTheme="minorHAnsi" w:cstheme="minorHAnsi"/>
                <w:lang w:val="hr-HR"/>
              </w:rPr>
              <w:t>1.000</w:t>
            </w:r>
            <w:r w:rsidR="00BD06D3" w:rsidRPr="002F20C7">
              <w:rPr>
                <w:rFonts w:asciiTheme="minorHAnsi" w:hAnsiTheme="minorHAnsi" w:cstheme="minorHAnsi"/>
                <w:lang w:val="hr-HR"/>
              </w:rPr>
              <w:t>,00</w:t>
            </w:r>
          </w:p>
          <w:p w:rsidR="004F6646" w:rsidRPr="002F20C7" w:rsidRDefault="009E0F26" w:rsidP="008961C5">
            <w:pPr>
              <w:jc w:val="center"/>
              <w:rPr>
                <w:rFonts w:asciiTheme="minorHAnsi" w:hAnsiTheme="minorHAnsi" w:cstheme="minorHAnsi"/>
                <w:lang w:val="hr-HR"/>
              </w:rPr>
            </w:pPr>
            <w:r w:rsidRPr="002F20C7">
              <w:rPr>
                <w:rFonts w:asciiTheme="minorHAnsi" w:hAnsiTheme="minorHAnsi" w:cstheme="minorHAnsi"/>
                <w:lang w:val="bs-Cyrl-BA"/>
              </w:rPr>
              <w:t xml:space="preserve">    </w:t>
            </w:r>
            <w:r w:rsidR="00E5666B" w:rsidRPr="002F20C7">
              <w:rPr>
                <w:rFonts w:asciiTheme="minorHAnsi" w:hAnsiTheme="minorHAnsi" w:cstheme="minorHAnsi"/>
                <w:lang w:val="hr-HR"/>
              </w:rPr>
              <w:t>2</w:t>
            </w:r>
            <w:r w:rsidR="00A247A0" w:rsidRPr="002F20C7">
              <w:rPr>
                <w:rFonts w:asciiTheme="minorHAnsi" w:hAnsiTheme="minorHAnsi" w:cstheme="minorHAnsi"/>
                <w:lang w:val="hr-HR"/>
              </w:rPr>
              <w:t>.0</w:t>
            </w:r>
            <w:r w:rsidR="00BD06D3" w:rsidRPr="002F20C7">
              <w:rPr>
                <w:rFonts w:asciiTheme="minorHAnsi" w:hAnsiTheme="minorHAnsi" w:cstheme="minorHAnsi"/>
                <w:lang w:val="hr-HR"/>
              </w:rPr>
              <w:t>00,00</w:t>
            </w:r>
          </w:p>
          <w:p w:rsidR="00BD06D3" w:rsidRPr="002F20C7" w:rsidRDefault="00E5666B" w:rsidP="00E5666B">
            <w:pPr>
              <w:rPr>
                <w:rFonts w:asciiTheme="minorHAnsi" w:hAnsiTheme="minorHAnsi" w:cstheme="minorHAnsi"/>
                <w:lang w:val="hr-HR"/>
              </w:rPr>
            </w:pPr>
            <w:r w:rsidRPr="002F20C7">
              <w:rPr>
                <w:rFonts w:asciiTheme="minorHAnsi" w:hAnsiTheme="minorHAnsi" w:cstheme="minorHAnsi"/>
                <w:lang w:val="bs-Cyrl-BA"/>
              </w:rPr>
              <w:t xml:space="preserve"> </w:t>
            </w:r>
            <w:r w:rsidR="005279F1" w:rsidRPr="002F20C7">
              <w:rPr>
                <w:rFonts w:asciiTheme="minorHAnsi" w:hAnsiTheme="minorHAnsi" w:cstheme="minorHAnsi"/>
                <w:lang w:val="bs-Cyrl-BA"/>
              </w:rPr>
              <w:t>125</w:t>
            </w:r>
            <w:r w:rsidR="00BC56E6" w:rsidRPr="002F20C7">
              <w:rPr>
                <w:rFonts w:asciiTheme="minorHAnsi" w:hAnsiTheme="minorHAnsi" w:cstheme="minorHAnsi"/>
                <w:lang w:val="bs-Cyrl-BA"/>
              </w:rPr>
              <w:t>.500,00</w:t>
            </w:r>
          </w:p>
          <w:p w:rsidR="00BD06D3" w:rsidRPr="002F20C7" w:rsidRDefault="00E5666B" w:rsidP="005A042F">
            <w:pPr>
              <w:jc w:val="center"/>
              <w:rPr>
                <w:rFonts w:asciiTheme="minorHAnsi" w:hAnsiTheme="minorHAnsi" w:cstheme="minorHAnsi"/>
                <w:lang w:val="bs-Cyrl-BA"/>
              </w:rPr>
            </w:pPr>
            <w:r w:rsidRPr="002F20C7">
              <w:rPr>
                <w:rFonts w:asciiTheme="minorHAnsi" w:hAnsiTheme="minorHAnsi" w:cstheme="minorHAnsi"/>
                <w:lang w:val="bs-Cyrl-BA"/>
              </w:rPr>
              <w:t xml:space="preserve">   </w:t>
            </w:r>
            <w:r w:rsidR="005279F1" w:rsidRPr="002F20C7">
              <w:rPr>
                <w:rFonts w:asciiTheme="minorHAnsi" w:hAnsiTheme="minorHAnsi" w:cstheme="minorHAnsi"/>
                <w:lang w:val="bs-Cyrl-BA"/>
              </w:rPr>
              <w:t xml:space="preserve"> 5.</w:t>
            </w:r>
            <w:r w:rsidR="00181A37" w:rsidRPr="002F20C7">
              <w:rPr>
                <w:rFonts w:asciiTheme="minorHAnsi" w:hAnsiTheme="minorHAnsi" w:cstheme="minorHAnsi"/>
                <w:lang w:val="bs-Latn-BA"/>
              </w:rPr>
              <w:t>50</w:t>
            </w:r>
            <w:r w:rsidR="00B00716" w:rsidRPr="002F20C7">
              <w:rPr>
                <w:rFonts w:asciiTheme="minorHAnsi" w:hAnsiTheme="minorHAnsi" w:cstheme="minorHAnsi"/>
                <w:lang w:val="bs-Cyrl-BA"/>
              </w:rPr>
              <w:t>0,00</w:t>
            </w:r>
          </w:p>
          <w:p w:rsidR="005A042F" w:rsidRPr="002F20C7" w:rsidRDefault="00E5666B" w:rsidP="00E5666B">
            <w:pPr>
              <w:rPr>
                <w:rFonts w:asciiTheme="minorHAnsi" w:hAnsiTheme="minorHAnsi" w:cstheme="minorHAnsi"/>
                <w:lang w:val="bs-Cyrl-BA"/>
              </w:rPr>
            </w:pPr>
            <w:r w:rsidRPr="002F20C7">
              <w:rPr>
                <w:rFonts w:asciiTheme="minorHAnsi" w:hAnsiTheme="minorHAnsi" w:cstheme="minorHAnsi"/>
                <w:lang w:val="bs-Cyrl-BA"/>
              </w:rPr>
              <w:t xml:space="preserve"> </w:t>
            </w:r>
            <w:r w:rsidR="009E0F26" w:rsidRPr="002F20C7">
              <w:rPr>
                <w:rFonts w:asciiTheme="minorHAnsi" w:hAnsiTheme="minorHAnsi" w:cstheme="minorHAnsi"/>
                <w:lang w:val="bs-Cyrl-BA"/>
              </w:rPr>
              <w:t xml:space="preserve">  </w:t>
            </w:r>
            <w:r w:rsidR="009F5853" w:rsidRPr="002F20C7">
              <w:rPr>
                <w:rFonts w:asciiTheme="minorHAnsi" w:hAnsiTheme="minorHAnsi" w:cstheme="minorHAnsi"/>
                <w:lang w:val="bs-Latn-BA"/>
              </w:rPr>
              <w:t xml:space="preserve">  </w:t>
            </w:r>
            <w:r w:rsidR="009F5853" w:rsidRPr="002F20C7">
              <w:rPr>
                <w:rFonts w:asciiTheme="minorHAnsi" w:hAnsiTheme="minorHAnsi" w:cstheme="minorHAnsi"/>
                <w:lang w:val="bs-Cyrl-BA"/>
              </w:rPr>
              <w:t>6</w:t>
            </w:r>
            <w:r w:rsidR="00DF7097" w:rsidRPr="002F20C7">
              <w:rPr>
                <w:rFonts w:asciiTheme="minorHAnsi" w:hAnsiTheme="minorHAnsi" w:cstheme="minorHAnsi"/>
                <w:lang w:val="bs-Latn-BA"/>
              </w:rPr>
              <w:t>.000,00</w:t>
            </w:r>
          </w:p>
          <w:p w:rsidR="00043978" w:rsidRPr="002F20C7" w:rsidRDefault="009E0F26" w:rsidP="005A042F">
            <w:pPr>
              <w:jc w:val="center"/>
              <w:rPr>
                <w:rFonts w:asciiTheme="minorHAnsi" w:hAnsiTheme="minorHAnsi" w:cstheme="minorHAnsi"/>
                <w:lang w:val="bs-Cyrl-BA"/>
              </w:rPr>
            </w:pPr>
            <w:r w:rsidRPr="002F20C7">
              <w:rPr>
                <w:rFonts w:asciiTheme="minorHAnsi" w:hAnsiTheme="minorHAnsi" w:cstheme="minorHAnsi"/>
                <w:lang w:val="bs-Cyrl-BA"/>
              </w:rPr>
              <w:t xml:space="preserve">    </w:t>
            </w:r>
            <w:r w:rsidR="00A247A0" w:rsidRPr="002F20C7">
              <w:rPr>
                <w:rFonts w:asciiTheme="minorHAnsi" w:hAnsiTheme="minorHAnsi" w:cstheme="minorHAnsi"/>
                <w:lang w:val="bs-Cyrl-BA"/>
              </w:rPr>
              <w:t>1.0</w:t>
            </w:r>
            <w:r w:rsidR="00B00716" w:rsidRPr="002F20C7">
              <w:rPr>
                <w:rFonts w:asciiTheme="minorHAnsi" w:hAnsiTheme="minorHAnsi" w:cstheme="minorHAnsi"/>
                <w:lang w:val="bs-Cyrl-BA"/>
              </w:rPr>
              <w:t>00,00</w:t>
            </w:r>
          </w:p>
          <w:p w:rsidR="00B00716" w:rsidRPr="002F20C7" w:rsidRDefault="009E0F26" w:rsidP="005A042F">
            <w:pPr>
              <w:jc w:val="center"/>
              <w:rPr>
                <w:rFonts w:asciiTheme="minorHAnsi" w:hAnsiTheme="minorHAnsi" w:cstheme="minorHAnsi"/>
                <w:lang w:val="bs-Cyrl-BA"/>
              </w:rPr>
            </w:pPr>
            <w:r w:rsidRPr="002F20C7">
              <w:rPr>
                <w:rFonts w:asciiTheme="minorHAnsi" w:hAnsiTheme="minorHAnsi" w:cstheme="minorHAnsi"/>
                <w:lang w:val="bs-Cyrl-BA"/>
              </w:rPr>
              <w:t xml:space="preserve">    </w:t>
            </w:r>
            <w:r w:rsidR="00E5666B" w:rsidRPr="002F20C7">
              <w:rPr>
                <w:rFonts w:asciiTheme="minorHAnsi" w:hAnsiTheme="minorHAnsi" w:cstheme="minorHAnsi"/>
                <w:lang w:val="bs-Cyrl-BA"/>
              </w:rPr>
              <w:t>4</w:t>
            </w:r>
            <w:r w:rsidR="00633347" w:rsidRPr="002F20C7">
              <w:rPr>
                <w:rFonts w:asciiTheme="minorHAnsi" w:hAnsiTheme="minorHAnsi" w:cstheme="minorHAnsi"/>
                <w:lang w:val="bs-Cyrl-BA"/>
              </w:rPr>
              <w:t>.</w:t>
            </w:r>
            <w:r w:rsidR="00E5666B" w:rsidRPr="002F20C7">
              <w:rPr>
                <w:rFonts w:asciiTheme="minorHAnsi" w:hAnsiTheme="minorHAnsi" w:cstheme="minorHAnsi"/>
                <w:lang w:val="bs-Cyrl-BA"/>
              </w:rPr>
              <w:t>0</w:t>
            </w:r>
            <w:r w:rsidR="00B00716" w:rsidRPr="002F20C7">
              <w:rPr>
                <w:rFonts w:asciiTheme="minorHAnsi" w:hAnsiTheme="minorHAnsi" w:cstheme="minorHAnsi"/>
                <w:lang w:val="bs-Cyrl-BA"/>
              </w:rPr>
              <w:t>00,00</w:t>
            </w:r>
          </w:p>
          <w:p w:rsidR="00181A37" w:rsidRPr="002F20C7" w:rsidRDefault="009E0F26" w:rsidP="005A042F">
            <w:pPr>
              <w:jc w:val="center"/>
              <w:rPr>
                <w:rFonts w:asciiTheme="minorHAnsi" w:hAnsiTheme="minorHAnsi" w:cstheme="minorHAnsi"/>
                <w:lang w:val="bs-Cyrl-BA"/>
              </w:rPr>
            </w:pPr>
            <w:r w:rsidRPr="002F20C7">
              <w:rPr>
                <w:rFonts w:asciiTheme="minorHAnsi" w:hAnsiTheme="minorHAnsi" w:cstheme="minorHAnsi"/>
                <w:lang w:val="bs-Cyrl-BA"/>
              </w:rPr>
              <w:t xml:space="preserve">    </w:t>
            </w:r>
            <w:r w:rsidR="00E5666B" w:rsidRPr="002F20C7">
              <w:rPr>
                <w:rFonts w:asciiTheme="minorHAnsi" w:hAnsiTheme="minorHAnsi" w:cstheme="minorHAnsi"/>
                <w:lang w:val="bs-Cyrl-BA"/>
              </w:rPr>
              <w:t>5.00</w:t>
            </w:r>
            <w:r w:rsidR="00A247A0" w:rsidRPr="002F20C7">
              <w:rPr>
                <w:rFonts w:asciiTheme="minorHAnsi" w:hAnsiTheme="minorHAnsi" w:cstheme="minorHAnsi"/>
                <w:lang w:val="bs-Cyrl-BA"/>
              </w:rPr>
              <w:t>0,00</w:t>
            </w:r>
          </w:p>
          <w:p w:rsidR="00A247A0" w:rsidRPr="002F20C7" w:rsidRDefault="009E0F26" w:rsidP="005A042F">
            <w:pPr>
              <w:jc w:val="center"/>
              <w:rPr>
                <w:rFonts w:asciiTheme="minorHAnsi" w:hAnsiTheme="minorHAnsi" w:cstheme="minorHAnsi"/>
                <w:lang w:val="bs-Cyrl-BA"/>
              </w:rPr>
            </w:pPr>
            <w:r w:rsidRPr="002F20C7">
              <w:rPr>
                <w:rFonts w:asciiTheme="minorHAnsi" w:hAnsiTheme="minorHAnsi" w:cstheme="minorHAnsi"/>
                <w:lang w:val="bs-Cyrl-BA"/>
              </w:rPr>
              <w:t xml:space="preserve">    </w:t>
            </w:r>
            <w:r w:rsidR="00BC56E6" w:rsidRPr="002F20C7">
              <w:rPr>
                <w:rFonts w:asciiTheme="minorHAnsi" w:hAnsiTheme="minorHAnsi" w:cstheme="minorHAnsi"/>
                <w:lang w:val="bs-Cyrl-BA"/>
              </w:rPr>
              <w:t>4.000,00</w:t>
            </w:r>
          </w:p>
        </w:tc>
        <w:tc>
          <w:tcPr>
            <w:tcW w:w="1701" w:type="dxa"/>
          </w:tcPr>
          <w:p w:rsidR="00E05E7F" w:rsidRPr="002F20C7" w:rsidRDefault="005279F1" w:rsidP="004A7B18">
            <w:pPr>
              <w:jc w:val="center"/>
              <w:rPr>
                <w:rFonts w:asciiTheme="minorHAnsi" w:hAnsiTheme="minorHAnsi" w:cstheme="minorHAnsi"/>
                <w:lang w:val="bs-Cyrl-BA"/>
              </w:rPr>
            </w:pPr>
            <w:r w:rsidRPr="002F20C7">
              <w:rPr>
                <w:rFonts w:asciiTheme="minorHAnsi" w:hAnsiTheme="minorHAnsi" w:cstheme="minorHAnsi"/>
                <w:lang w:val="bs-Cyrl-BA"/>
              </w:rPr>
              <w:t>22.122,13</w:t>
            </w:r>
          </w:p>
          <w:p w:rsidR="00C213E1" w:rsidRPr="002F20C7" w:rsidRDefault="00C213E1" w:rsidP="004A7B18">
            <w:pPr>
              <w:jc w:val="center"/>
              <w:rPr>
                <w:rFonts w:asciiTheme="minorHAnsi" w:hAnsiTheme="minorHAnsi" w:cstheme="minorHAnsi"/>
                <w:lang w:val="bs-Cyrl-BA"/>
              </w:rPr>
            </w:pPr>
            <w:r w:rsidRPr="002F20C7">
              <w:rPr>
                <w:rFonts w:asciiTheme="minorHAnsi" w:hAnsiTheme="minorHAnsi" w:cstheme="minorHAnsi"/>
                <w:lang w:val="bs-Cyrl-BA"/>
              </w:rPr>
              <w:t xml:space="preserve">      0,00</w:t>
            </w:r>
          </w:p>
          <w:p w:rsidR="00C213E1" w:rsidRPr="002F20C7" w:rsidRDefault="00C213E1" w:rsidP="004A7B18">
            <w:pPr>
              <w:jc w:val="center"/>
              <w:rPr>
                <w:rFonts w:asciiTheme="minorHAnsi" w:hAnsiTheme="minorHAnsi" w:cstheme="minorHAnsi"/>
                <w:color w:val="FF0000"/>
                <w:lang w:val="bs-Cyrl-BA"/>
              </w:rPr>
            </w:pPr>
          </w:p>
          <w:p w:rsidR="00815F7E" w:rsidRPr="002F20C7" w:rsidRDefault="00C213E1" w:rsidP="004A7B18">
            <w:pPr>
              <w:jc w:val="center"/>
              <w:rPr>
                <w:rFonts w:asciiTheme="minorHAnsi" w:hAnsiTheme="minorHAnsi" w:cstheme="minorHAnsi"/>
                <w:lang w:val="bs-Cyrl-BA"/>
              </w:rPr>
            </w:pPr>
            <w:r w:rsidRPr="002F20C7">
              <w:rPr>
                <w:rFonts w:asciiTheme="minorHAnsi" w:hAnsiTheme="minorHAnsi" w:cstheme="minorHAnsi"/>
                <w:lang w:val="bs-Cyrl-BA"/>
              </w:rPr>
              <w:t>1.310,41</w:t>
            </w:r>
          </w:p>
          <w:p w:rsidR="00815F7E" w:rsidRPr="002F20C7" w:rsidRDefault="00C213E1" w:rsidP="004A7B18">
            <w:pPr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2F20C7">
              <w:rPr>
                <w:rFonts w:asciiTheme="minorHAnsi" w:hAnsiTheme="minorHAnsi" w:cstheme="minorHAnsi"/>
                <w:color w:val="FF0000"/>
                <w:lang w:val="bs-Cyrl-BA"/>
              </w:rPr>
              <w:t xml:space="preserve">   </w:t>
            </w:r>
            <w:r w:rsidR="006759EA" w:rsidRPr="002F20C7">
              <w:rPr>
                <w:rFonts w:asciiTheme="minorHAnsi" w:hAnsiTheme="minorHAnsi" w:cstheme="minorHAnsi"/>
                <w:lang w:val="bs-Cyrl-BA"/>
              </w:rPr>
              <w:t>614,88</w:t>
            </w:r>
          </w:p>
          <w:p w:rsidR="00815F7E" w:rsidRPr="002F20C7" w:rsidRDefault="005279F1" w:rsidP="004A7B18">
            <w:pPr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2F20C7">
              <w:rPr>
                <w:rFonts w:asciiTheme="minorHAnsi" w:hAnsiTheme="minorHAnsi" w:cstheme="minorHAnsi"/>
                <w:lang w:val="bs-Cyrl-BA"/>
              </w:rPr>
              <w:t xml:space="preserve">  819,28</w:t>
            </w:r>
          </w:p>
          <w:p w:rsidR="00815F7E" w:rsidRPr="002F20C7" w:rsidRDefault="00046813" w:rsidP="004A7B18">
            <w:pPr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2F20C7">
              <w:rPr>
                <w:rFonts w:asciiTheme="minorHAnsi" w:hAnsiTheme="minorHAnsi" w:cstheme="minorHAnsi"/>
                <w:color w:val="FF0000"/>
                <w:lang w:val="bs-Cyrl-BA"/>
              </w:rPr>
              <w:t xml:space="preserve">  </w:t>
            </w:r>
            <w:r w:rsidRPr="002F20C7">
              <w:rPr>
                <w:rFonts w:asciiTheme="minorHAnsi" w:hAnsiTheme="minorHAnsi" w:cstheme="minorHAnsi"/>
                <w:lang w:val="bs-Cyrl-BA"/>
              </w:rPr>
              <w:t>981,45</w:t>
            </w:r>
          </w:p>
          <w:p w:rsidR="0080277F" w:rsidRPr="002F20C7" w:rsidRDefault="0080277F" w:rsidP="004A7B18">
            <w:pPr>
              <w:jc w:val="center"/>
              <w:rPr>
                <w:rFonts w:asciiTheme="minorHAnsi" w:hAnsiTheme="minorHAnsi" w:cstheme="minorHAnsi"/>
                <w:lang w:val="bs-Cyrl-BA"/>
              </w:rPr>
            </w:pPr>
            <w:r w:rsidRPr="002F20C7">
              <w:rPr>
                <w:rFonts w:asciiTheme="minorHAnsi" w:hAnsiTheme="minorHAnsi" w:cstheme="minorHAnsi"/>
                <w:lang w:val="bs-Cyrl-BA"/>
              </w:rPr>
              <w:t xml:space="preserve">  875,44</w:t>
            </w:r>
          </w:p>
          <w:p w:rsidR="00815F7E" w:rsidRPr="002F20C7" w:rsidRDefault="00046813" w:rsidP="004A7B18">
            <w:pPr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2F20C7">
              <w:rPr>
                <w:rFonts w:asciiTheme="minorHAnsi" w:hAnsiTheme="minorHAnsi" w:cstheme="minorHAnsi"/>
                <w:lang w:val="bs-Cyrl-BA"/>
              </w:rPr>
              <w:t>5.589,65</w:t>
            </w:r>
          </w:p>
          <w:p w:rsidR="00815F7E" w:rsidRPr="002F20C7" w:rsidRDefault="006759EA" w:rsidP="004A7B18">
            <w:pPr>
              <w:jc w:val="center"/>
              <w:rPr>
                <w:rFonts w:asciiTheme="minorHAnsi" w:hAnsiTheme="minorHAnsi" w:cstheme="minorHAnsi"/>
                <w:lang w:val="bs-Cyrl-BA"/>
              </w:rPr>
            </w:pPr>
            <w:r w:rsidRPr="002F20C7">
              <w:rPr>
                <w:rFonts w:asciiTheme="minorHAnsi" w:hAnsiTheme="minorHAnsi" w:cstheme="minorHAnsi"/>
                <w:lang w:val="bs-Cyrl-BA"/>
              </w:rPr>
              <w:t>5.275</w:t>
            </w:r>
            <w:r w:rsidR="0080277F" w:rsidRPr="002F20C7">
              <w:rPr>
                <w:rFonts w:asciiTheme="minorHAnsi" w:hAnsiTheme="minorHAnsi" w:cstheme="minorHAnsi"/>
                <w:lang w:val="bs-Cyrl-BA"/>
              </w:rPr>
              <w:t>,00</w:t>
            </w:r>
          </w:p>
          <w:p w:rsidR="00815F7E" w:rsidRPr="002F20C7" w:rsidRDefault="00C64874" w:rsidP="004A7B18">
            <w:pPr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2F20C7">
              <w:rPr>
                <w:rFonts w:asciiTheme="minorHAnsi" w:hAnsiTheme="minorHAnsi" w:cstheme="minorHAnsi"/>
                <w:lang w:val="bs-Cyrl-BA"/>
              </w:rPr>
              <w:t>2.172,94</w:t>
            </w:r>
          </w:p>
          <w:p w:rsidR="00815F7E" w:rsidRPr="002F20C7" w:rsidRDefault="006F4926" w:rsidP="004A7B18">
            <w:pPr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2F20C7">
              <w:rPr>
                <w:rFonts w:asciiTheme="minorHAnsi" w:hAnsiTheme="minorHAnsi" w:cstheme="minorHAnsi"/>
                <w:color w:val="FF0000"/>
                <w:lang w:val="bs-Cyrl-BA"/>
              </w:rPr>
              <w:t xml:space="preserve">      </w:t>
            </w:r>
            <w:r w:rsidR="00230AB3" w:rsidRPr="002F20C7">
              <w:rPr>
                <w:rFonts w:asciiTheme="minorHAnsi" w:hAnsiTheme="minorHAnsi" w:cstheme="minorHAnsi"/>
                <w:lang w:val="bs-Latn-BA"/>
              </w:rPr>
              <w:t>0</w:t>
            </w:r>
            <w:r w:rsidR="00815F7E" w:rsidRPr="002F20C7">
              <w:rPr>
                <w:rFonts w:asciiTheme="minorHAnsi" w:hAnsiTheme="minorHAnsi" w:cstheme="minorHAnsi"/>
                <w:lang w:val="bs-Latn-BA"/>
              </w:rPr>
              <w:t>,00</w:t>
            </w:r>
          </w:p>
          <w:p w:rsidR="00815F7E" w:rsidRPr="002F20C7" w:rsidRDefault="00C64874" w:rsidP="004A7B18">
            <w:pPr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2F20C7">
              <w:rPr>
                <w:rFonts w:asciiTheme="minorHAnsi" w:hAnsiTheme="minorHAnsi" w:cstheme="minorHAnsi"/>
                <w:lang w:val="bs-Latn-BA"/>
              </w:rPr>
              <w:t>1.827,50</w:t>
            </w:r>
          </w:p>
          <w:p w:rsidR="006F4926" w:rsidRPr="002F20C7" w:rsidRDefault="006F4926" w:rsidP="006F4926">
            <w:pPr>
              <w:jc w:val="center"/>
              <w:rPr>
                <w:rFonts w:asciiTheme="minorHAnsi" w:hAnsiTheme="minorHAnsi" w:cstheme="minorHAnsi"/>
                <w:lang w:val="bs-Cyrl-BA"/>
              </w:rPr>
            </w:pPr>
            <w:r w:rsidRPr="002F20C7">
              <w:rPr>
                <w:rFonts w:asciiTheme="minorHAnsi" w:hAnsiTheme="minorHAnsi" w:cstheme="minorHAnsi"/>
                <w:lang w:val="bs-Cyrl-BA"/>
              </w:rPr>
              <w:t xml:space="preserve">   420,00</w:t>
            </w:r>
          </w:p>
          <w:p w:rsidR="00DA7B49" w:rsidRPr="002F20C7" w:rsidRDefault="00DA7B49" w:rsidP="009F5853">
            <w:pPr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2F20C7">
              <w:rPr>
                <w:rFonts w:asciiTheme="minorHAnsi" w:hAnsiTheme="minorHAnsi" w:cstheme="minorHAnsi"/>
                <w:lang w:val="bs-Cyrl-BA"/>
              </w:rPr>
              <w:t>2.235,58</w:t>
            </w:r>
            <w:r w:rsidR="009F5853" w:rsidRPr="002F20C7">
              <w:rPr>
                <w:rFonts w:asciiTheme="minorHAnsi" w:hAnsiTheme="minorHAnsi" w:cstheme="minorHAnsi"/>
                <w:lang w:val="bs-Cyrl-BA"/>
              </w:rPr>
              <w:t xml:space="preserve">  </w:t>
            </w:r>
          </w:p>
        </w:tc>
        <w:tc>
          <w:tcPr>
            <w:tcW w:w="1275" w:type="dxa"/>
            <w:vAlign w:val="center"/>
          </w:tcPr>
          <w:p w:rsidR="00577083" w:rsidRPr="002F20C7" w:rsidRDefault="00046813" w:rsidP="00577083">
            <w:pPr>
              <w:jc w:val="center"/>
              <w:rPr>
                <w:rFonts w:asciiTheme="minorHAnsi" w:hAnsiTheme="minorHAnsi" w:cstheme="minorHAnsi"/>
                <w:lang w:val="bs-Cyrl-BA"/>
              </w:rPr>
            </w:pPr>
            <w:r w:rsidRPr="002F20C7">
              <w:rPr>
                <w:rFonts w:asciiTheme="minorHAnsi" w:hAnsiTheme="minorHAnsi" w:cstheme="minorHAnsi"/>
                <w:lang w:val="bs-Cyrl-BA"/>
              </w:rPr>
              <w:t>13,86</w:t>
            </w:r>
          </w:p>
          <w:p w:rsidR="00577083" w:rsidRPr="002F20C7" w:rsidRDefault="00577083" w:rsidP="00577083">
            <w:pPr>
              <w:jc w:val="center"/>
              <w:rPr>
                <w:rFonts w:asciiTheme="minorHAnsi" w:hAnsiTheme="minorHAnsi" w:cstheme="minorHAnsi"/>
                <w:lang w:val="bs-Cyrl-BA"/>
              </w:rPr>
            </w:pPr>
            <w:r w:rsidRPr="002F20C7">
              <w:rPr>
                <w:rFonts w:asciiTheme="minorHAnsi" w:hAnsiTheme="minorHAnsi" w:cstheme="minorHAnsi"/>
                <w:lang w:val="bs-Cyrl-BA"/>
              </w:rPr>
              <w:t>-</w:t>
            </w:r>
          </w:p>
          <w:p w:rsidR="00577083" w:rsidRPr="002F20C7" w:rsidRDefault="00577083" w:rsidP="00577083">
            <w:pPr>
              <w:rPr>
                <w:rFonts w:asciiTheme="minorHAnsi" w:hAnsiTheme="minorHAnsi" w:cstheme="minorHAnsi"/>
                <w:lang w:val="bs-Latn-BA"/>
              </w:rPr>
            </w:pPr>
          </w:p>
          <w:p w:rsidR="000D7BEC" w:rsidRPr="002F20C7" w:rsidRDefault="00577083" w:rsidP="00577083">
            <w:pPr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2F20C7">
              <w:rPr>
                <w:rFonts w:asciiTheme="minorHAnsi" w:hAnsiTheme="minorHAnsi" w:cstheme="minorHAnsi"/>
                <w:lang w:val="bs-Cyrl-BA"/>
              </w:rPr>
              <w:t>43,68</w:t>
            </w:r>
          </w:p>
          <w:p w:rsidR="000D7BEC" w:rsidRPr="002F20C7" w:rsidRDefault="00046813" w:rsidP="000D7BEC">
            <w:pPr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2F20C7">
              <w:rPr>
                <w:rFonts w:asciiTheme="minorHAnsi" w:hAnsiTheme="minorHAnsi" w:cstheme="minorHAnsi"/>
                <w:lang w:val="bs-Cyrl-BA"/>
              </w:rPr>
              <w:t>40,99</w:t>
            </w:r>
          </w:p>
          <w:p w:rsidR="000D7BEC" w:rsidRPr="002F20C7" w:rsidRDefault="00046813" w:rsidP="00577083">
            <w:pPr>
              <w:rPr>
                <w:rFonts w:asciiTheme="minorHAnsi" w:hAnsiTheme="minorHAnsi" w:cstheme="minorHAnsi"/>
                <w:lang w:val="bs-Latn-BA"/>
              </w:rPr>
            </w:pPr>
            <w:r w:rsidRPr="002F20C7">
              <w:rPr>
                <w:rFonts w:asciiTheme="minorHAnsi" w:hAnsiTheme="minorHAnsi" w:cstheme="minorHAnsi"/>
                <w:lang w:val="bs-Cyrl-BA"/>
              </w:rPr>
              <w:t xml:space="preserve">     </w:t>
            </w:r>
            <w:r w:rsidR="00354995" w:rsidRPr="002F20C7">
              <w:rPr>
                <w:rFonts w:asciiTheme="minorHAnsi" w:hAnsiTheme="minorHAnsi" w:cstheme="minorHAnsi"/>
                <w:lang w:val="bs-Cyrl-BA"/>
              </w:rPr>
              <w:t xml:space="preserve">  </w:t>
            </w:r>
            <w:r w:rsidRPr="002F20C7">
              <w:rPr>
                <w:rFonts w:asciiTheme="minorHAnsi" w:hAnsiTheme="minorHAnsi" w:cstheme="minorHAnsi"/>
                <w:lang w:val="bs-Cyrl-BA"/>
              </w:rPr>
              <w:t>81,92</w:t>
            </w:r>
          </w:p>
          <w:p w:rsidR="000D7BEC" w:rsidRPr="002F20C7" w:rsidRDefault="00046813" w:rsidP="00015B7A">
            <w:pPr>
              <w:rPr>
                <w:rFonts w:asciiTheme="minorHAnsi" w:hAnsiTheme="minorHAnsi" w:cstheme="minorHAnsi"/>
                <w:lang w:val="bs-Latn-BA"/>
              </w:rPr>
            </w:pPr>
            <w:r w:rsidRPr="002F20C7">
              <w:rPr>
                <w:rFonts w:asciiTheme="minorHAnsi" w:hAnsiTheme="minorHAnsi" w:cstheme="minorHAnsi"/>
                <w:lang w:val="bs-Cyrl-BA"/>
              </w:rPr>
              <w:t xml:space="preserve">    </w:t>
            </w:r>
            <w:r w:rsidR="00354995" w:rsidRPr="002F20C7">
              <w:rPr>
                <w:rFonts w:asciiTheme="minorHAnsi" w:hAnsiTheme="minorHAnsi" w:cstheme="minorHAnsi"/>
                <w:lang w:val="bs-Cyrl-BA"/>
              </w:rPr>
              <w:t xml:space="preserve">  </w:t>
            </w:r>
            <w:r w:rsidRPr="002F20C7">
              <w:rPr>
                <w:rFonts w:asciiTheme="minorHAnsi" w:hAnsiTheme="minorHAnsi" w:cstheme="minorHAnsi"/>
                <w:lang w:val="bs-Cyrl-BA"/>
              </w:rPr>
              <w:t xml:space="preserve"> 98,14</w:t>
            </w:r>
          </w:p>
          <w:p w:rsidR="000D7BEC" w:rsidRPr="002F20C7" w:rsidRDefault="00015B7A" w:rsidP="000D7BEC">
            <w:pPr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2F20C7">
              <w:rPr>
                <w:rFonts w:asciiTheme="minorHAnsi" w:hAnsiTheme="minorHAnsi" w:cstheme="minorHAnsi"/>
                <w:lang w:val="bs-Cyrl-BA"/>
              </w:rPr>
              <w:t>43,77</w:t>
            </w:r>
          </w:p>
          <w:p w:rsidR="000D7BEC" w:rsidRPr="002F20C7" w:rsidRDefault="00046813" w:rsidP="000D7BEC">
            <w:pPr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2F20C7">
              <w:rPr>
                <w:rFonts w:asciiTheme="minorHAnsi" w:hAnsiTheme="minorHAnsi" w:cstheme="minorHAnsi"/>
                <w:lang w:val="bs-Cyrl-BA"/>
              </w:rPr>
              <w:t xml:space="preserve">  4,45</w:t>
            </w:r>
          </w:p>
          <w:p w:rsidR="00015B7A" w:rsidRPr="002F20C7" w:rsidRDefault="00046813" w:rsidP="000D7BEC">
            <w:pPr>
              <w:jc w:val="center"/>
              <w:rPr>
                <w:rFonts w:asciiTheme="minorHAnsi" w:hAnsiTheme="minorHAnsi" w:cstheme="minorHAnsi"/>
                <w:lang w:val="bs-Cyrl-BA"/>
              </w:rPr>
            </w:pPr>
            <w:r w:rsidRPr="002F20C7">
              <w:rPr>
                <w:rFonts w:asciiTheme="minorHAnsi" w:hAnsiTheme="minorHAnsi" w:cstheme="minorHAnsi"/>
                <w:lang w:val="bs-Cyrl-BA"/>
              </w:rPr>
              <w:t>95,90</w:t>
            </w:r>
          </w:p>
          <w:p w:rsidR="000D7BEC" w:rsidRPr="002F20C7" w:rsidRDefault="00046813" w:rsidP="000D7BEC">
            <w:pPr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2F20C7">
              <w:rPr>
                <w:rFonts w:asciiTheme="minorHAnsi" w:hAnsiTheme="minorHAnsi" w:cstheme="minorHAnsi"/>
                <w:lang w:val="bs-Cyrl-BA"/>
              </w:rPr>
              <w:t>36,21</w:t>
            </w:r>
          </w:p>
          <w:p w:rsidR="000D7BEC" w:rsidRPr="002F20C7" w:rsidRDefault="00015B7A" w:rsidP="000D7BEC">
            <w:pPr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2F20C7">
              <w:rPr>
                <w:rFonts w:asciiTheme="minorHAnsi" w:hAnsiTheme="minorHAnsi" w:cstheme="minorHAnsi"/>
                <w:lang w:val="bs-Cyrl-BA"/>
              </w:rPr>
              <w:t xml:space="preserve"> </w:t>
            </w:r>
            <w:r w:rsidR="00354995" w:rsidRPr="002F20C7">
              <w:rPr>
                <w:rFonts w:asciiTheme="minorHAnsi" w:hAnsiTheme="minorHAnsi" w:cstheme="minorHAnsi"/>
                <w:lang w:val="bs-Latn-BA"/>
              </w:rPr>
              <w:t>-</w:t>
            </w:r>
          </w:p>
          <w:p w:rsidR="000D7BEC" w:rsidRPr="002F20C7" w:rsidRDefault="00046813" w:rsidP="00015B7A">
            <w:pPr>
              <w:rPr>
                <w:rFonts w:asciiTheme="minorHAnsi" w:hAnsiTheme="minorHAnsi" w:cstheme="minorHAnsi"/>
                <w:lang w:val="bs-Latn-BA"/>
              </w:rPr>
            </w:pPr>
            <w:r w:rsidRPr="002F20C7">
              <w:rPr>
                <w:rFonts w:asciiTheme="minorHAnsi" w:hAnsiTheme="minorHAnsi" w:cstheme="minorHAnsi"/>
                <w:lang w:val="bs-Cyrl-BA"/>
              </w:rPr>
              <w:t xml:space="preserve">      </w:t>
            </w:r>
            <w:r w:rsidR="00354995" w:rsidRPr="002F20C7">
              <w:rPr>
                <w:rFonts w:asciiTheme="minorHAnsi" w:hAnsiTheme="minorHAnsi" w:cstheme="minorHAnsi"/>
                <w:lang w:val="bs-Cyrl-BA"/>
              </w:rPr>
              <w:t xml:space="preserve"> </w:t>
            </w:r>
            <w:r w:rsidRPr="002F20C7">
              <w:rPr>
                <w:rFonts w:asciiTheme="minorHAnsi" w:hAnsiTheme="minorHAnsi" w:cstheme="minorHAnsi"/>
                <w:lang w:val="bs-Cyrl-BA"/>
              </w:rPr>
              <w:t>45,68</w:t>
            </w:r>
          </w:p>
          <w:p w:rsidR="000D7BEC" w:rsidRPr="002F20C7" w:rsidRDefault="00AF3120" w:rsidP="000D7BEC">
            <w:pPr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2F20C7">
              <w:rPr>
                <w:rFonts w:asciiTheme="minorHAnsi" w:hAnsiTheme="minorHAnsi" w:cstheme="minorHAnsi"/>
                <w:lang w:val="bs-Cyrl-BA"/>
              </w:rPr>
              <w:t xml:space="preserve">  8,4</w:t>
            </w:r>
            <w:r w:rsidR="00046813" w:rsidRPr="002F20C7">
              <w:rPr>
                <w:rFonts w:asciiTheme="minorHAnsi" w:hAnsiTheme="minorHAnsi" w:cstheme="minorHAnsi"/>
                <w:lang w:val="bs-Cyrl-BA"/>
              </w:rPr>
              <w:t>0</w:t>
            </w:r>
          </w:p>
          <w:p w:rsidR="000D7BEC" w:rsidRPr="002F20C7" w:rsidRDefault="00AF3120" w:rsidP="00AF3120">
            <w:pPr>
              <w:rPr>
                <w:rFonts w:asciiTheme="minorHAnsi" w:hAnsiTheme="minorHAnsi" w:cstheme="minorHAnsi"/>
                <w:lang w:val="bs-Latn-BA"/>
              </w:rPr>
            </w:pPr>
            <w:r w:rsidRPr="002F20C7">
              <w:rPr>
                <w:rFonts w:asciiTheme="minorHAnsi" w:hAnsiTheme="minorHAnsi" w:cstheme="minorHAnsi"/>
                <w:lang w:val="bs-Cyrl-BA"/>
              </w:rPr>
              <w:t xml:space="preserve">     </w:t>
            </w:r>
            <w:r w:rsidR="00354995" w:rsidRPr="002F20C7">
              <w:rPr>
                <w:rFonts w:asciiTheme="minorHAnsi" w:hAnsiTheme="minorHAnsi" w:cstheme="minorHAnsi"/>
                <w:lang w:val="bs-Cyrl-BA"/>
              </w:rPr>
              <w:t xml:space="preserve"> </w:t>
            </w:r>
            <w:r w:rsidRPr="002F20C7">
              <w:rPr>
                <w:rFonts w:asciiTheme="minorHAnsi" w:hAnsiTheme="minorHAnsi" w:cstheme="minorHAnsi"/>
                <w:lang w:val="bs-Cyrl-BA"/>
              </w:rPr>
              <w:t xml:space="preserve"> 55,88</w:t>
            </w:r>
          </w:p>
          <w:p w:rsidR="00577083" w:rsidRPr="002F20C7" w:rsidRDefault="00577083" w:rsidP="000D7BEC">
            <w:pPr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</w:tr>
      <w:tr w:rsidR="002151B0" w:rsidRPr="002F20C7" w:rsidTr="000C4DDC">
        <w:tc>
          <w:tcPr>
            <w:tcW w:w="835" w:type="dxa"/>
          </w:tcPr>
          <w:p w:rsidR="002151B0" w:rsidRPr="002F20C7" w:rsidRDefault="002151B0" w:rsidP="008961C5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6</w:t>
            </w:r>
          </w:p>
        </w:tc>
        <w:tc>
          <w:tcPr>
            <w:tcW w:w="3364" w:type="dxa"/>
          </w:tcPr>
          <w:p w:rsidR="002151B0" w:rsidRPr="002F20C7" w:rsidRDefault="002151B0" w:rsidP="00B04B85">
            <w:pPr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Лична потрошња – бруто</w:t>
            </w:r>
          </w:p>
        </w:tc>
        <w:tc>
          <w:tcPr>
            <w:tcW w:w="1559" w:type="dxa"/>
            <w:vAlign w:val="center"/>
          </w:tcPr>
          <w:p w:rsidR="000B6084" w:rsidRPr="002F20C7" w:rsidRDefault="009E0F26" w:rsidP="009E0F26">
            <w:pPr>
              <w:rPr>
                <w:rFonts w:asciiTheme="minorHAnsi" w:hAnsiTheme="minorHAnsi" w:cstheme="minorHAnsi"/>
                <w:lang w:val="bs-Cyrl-BA"/>
              </w:rPr>
            </w:pPr>
            <w:r w:rsidRPr="002F20C7">
              <w:rPr>
                <w:rFonts w:asciiTheme="minorHAnsi" w:hAnsiTheme="minorHAnsi" w:cstheme="minorHAnsi"/>
                <w:lang w:val="bs-Latn-BA"/>
              </w:rPr>
              <w:t xml:space="preserve"> </w:t>
            </w:r>
            <w:r w:rsidRPr="002F20C7">
              <w:rPr>
                <w:rFonts w:asciiTheme="minorHAnsi" w:hAnsiTheme="minorHAnsi" w:cstheme="minorHAnsi"/>
                <w:lang w:val="bs-Cyrl-BA"/>
              </w:rPr>
              <w:t xml:space="preserve"> 109.142,98</w:t>
            </w:r>
          </w:p>
        </w:tc>
        <w:tc>
          <w:tcPr>
            <w:tcW w:w="1418" w:type="dxa"/>
            <w:vAlign w:val="center"/>
          </w:tcPr>
          <w:p w:rsidR="002151B0" w:rsidRPr="002F20C7" w:rsidRDefault="00BE4314" w:rsidP="00BE4314">
            <w:pPr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2F20C7">
              <w:rPr>
                <w:rFonts w:asciiTheme="minorHAnsi" w:hAnsiTheme="minorHAnsi" w:cstheme="minorHAnsi"/>
                <w:lang w:val="bs-Cyrl-BA"/>
              </w:rPr>
              <w:t>127.500</w:t>
            </w:r>
            <w:r w:rsidR="00287687" w:rsidRPr="002F20C7">
              <w:rPr>
                <w:rFonts w:asciiTheme="minorHAnsi" w:hAnsiTheme="minorHAnsi" w:cstheme="minorHAnsi"/>
                <w:lang w:val="bs-Latn-BA"/>
              </w:rPr>
              <w:t>,00</w:t>
            </w:r>
          </w:p>
        </w:tc>
        <w:tc>
          <w:tcPr>
            <w:tcW w:w="1701" w:type="dxa"/>
            <w:vAlign w:val="center"/>
          </w:tcPr>
          <w:p w:rsidR="00952E22" w:rsidRPr="002F20C7" w:rsidRDefault="005279F1" w:rsidP="00DA7B49">
            <w:pPr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2F20C7">
              <w:rPr>
                <w:rFonts w:asciiTheme="minorHAnsi" w:hAnsiTheme="minorHAnsi" w:cstheme="minorHAnsi"/>
                <w:lang w:val="bs-Cyrl-BA"/>
              </w:rPr>
              <w:t>67.058,52</w:t>
            </w:r>
          </w:p>
        </w:tc>
        <w:tc>
          <w:tcPr>
            <w:tcW w:w="1275" w:type="dxa"/>
            <w:vAlign w:val="center"/>
          </w:tcPr>
          <w:p w:rsidR="000D7BEC" w:rsidRPr="002F20C7" w:rsidRDefault="000D7BEC" w:rsidP="001A3E04">
            <w:pPr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2F20C7">
              <w:rPr>
                <w:rFonts w:asciiTheme="minorHAnsi" w:hAnsiTheme="minorHAnsi" w:cstheme="minorHAnsi"/>
                <w:lang w:val="bs-Latn-BA"/>
              </w:rPr>
              <w:t>5</w:t>
            </w:r>
            <w:r w:rsidR="00354995" w:rsidRPr="002F20C7">
              <w:rPr>
                <w:rFonts w:asciiTheme="minorHAnsi" w:hAnsiTheme="minorHAnsi" w:cstheme="minorHAnsi"/>
                <w:lang w:val="bs-Cyrl-BA"/>
              </w:rPr>
              <w:t>2,59</w:t>
            </w:r>
          </w:p>
        </w:tc>
      </w:tr>
      <w:tr w:rsidR="002151B0" w:rsidRPr="002F20C7" w:rsidTr="000C4DDC">
        <w:tc>
          <w:tcPr>
            <w:tcW w:w="835" w:type="dxa"/>
          </w:tcPr>
          <w:p w:rsidR="002151B0" w:rsidRPr="002F20C7" w:rsidRDefault="002151B0" w:rsidP="008961C5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7</w:t>
            </w:r>
          </w:p>
        </w:tc>
        <w:tc>
          <w:tcPr>
            <w:tcW w:w="3364" w:type="dxa"/>
          </w:tcPr>
          <w:p w:rsidR="002151B0" w:rsidRPr="002F20C7" w:rsidRDefault="002151B0" w:rsidP="00B04B85">
            <w:pPr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Лична потрошња – нето</w:t>
            </w:r>
          </w:p>
        </w:tc>
        <w:tc>
          <w:tcPr>
            <w:tcW w:w="1559" w:type="dxa"/>
            <w:vAlign w:val="center"/>
          </w:tcPr>
          <w:p w:rsidR="002151B0" w:rsidRPr="002F20C7" w:rsidRDefault="009E0F26" w:rsidP="009E0F26">
            <w:pPr>
              <w:jc w:val="center"/>
              <w:rPr>
                <w:rFonts w:asciiTheme="minorHAnsi" w:hAnsiTheme="minorHAnsi" w:cstheme="minorHAnsi"/>
                <w:lang w:val="bs-Cyrl-BA"/>
              </w:rPr>
            </w:pPr>
            <w:r w:rsidRPr="002F20C7">
              <w:rPr>
                <w:rFonts w:asciiTheme="minorHAnsi" w:hAnsiTheme="minorHAnsi" w:cstheme="minorHAnsi"/>
                <w:lang w:val="bs-Cyrl-BA"/>
              </w:rPr>
              <w:t xml:space="preserve"> </w:t>
            </w:r>
            <w:r w:rsidR="003B10B2" w:rsidRPr="002F20C7">
              <w:rPr>
                <w:rFonts w:asciiTheme="minorHAnsi" w:hAnsiTheme="minorHAnsi" w:cstheme="minorHAnsi"/>
                <w:lang w:val="bs-Cyrl-BA"/>
              </w:rPr>
              <w:t>7</w:t>
            </w:r>
            <w:r w:rsidRPr="002F20C7">
              <w:rPr>
                <w:rFonts w:asciiTheme="minorHAnsi" w:hAnsiTheme="minorHAnsi" w:cstheme="minorHAnsi"/>
                <w:lang w:val="bs-Cyrl-BA"/>
              </w:rPr>
              <w:t>1.022,65</w:t>
            </w:r>
          </w:p>
        </w:tc>
        <w:tc>
          <w:tcPr>
            <w:tcW w:w="1418" w:type="dxa"/>
            <w:vAlign w:val="center"/>
          </w:tcPr>
          <w:p w:rsidR="002151B0" w:rsidRPr="002F20C7" w:rsidRDefault="00BE4314" w:rsidP="00391A30">
            <w:pPr>
              <w:jc w:val="center"/>
              <w:rPr>
                <w:rFonts w:asciiTheme="minorHAnsi" w:hAnsiTheme="minorHAnsi" w:cstheme="minorHAnsi"/>
                <w:lang w:val="bs-Cyrl-BA"/>
              </w:rPr>
            </w:pPr>
            <w:r w:rsidRPr="002F20C7">
              <w:rPr>
                <w:rFonts w:asciiTheme="minorHAnsi" w:hAnsiTheme="minorHAnsi" w:cstheme="minorHAnsi"/>
                <w:lang w:val="bs-Cyrl-BA"/>
              </w:rPr>
              <w:t xml:space="preserve">  78.000,00</w:t>
            </w:r>
          </w:p>
        </w:tc>
        <w:tc>
          <w:tcPr>
            <w:tcW w:w="1701" w:type="dxa"/>
            <w:vAlign w:val="center"/>
          </w:tcPr>
          <w:p w:rsidR="002151B0" w:rsidRPr="002F20C7" w:rsidRDefault="005279F1" w:rsidP="008961C5">
            <w:pPr>
              <w:jc w:val="center"/>
              <w:rPr>
                <w:rFonts w:asciiTheme="minorHAnsi" w:hAnsiTheme="minorHAnsi" w:cstheme="minorHAnsi"/>
                <w:lang w:val="bs-Cyrl-BA"/>
              </w:rPr>
            </w:pPr>
            <w:r w:rsidRPr="002F20C7">
              <w:rPr>
                <w:rFonts w:asciiTheme="minorHAnsi" w:hAnsiTheme="minorHAnsi" w:cstheme="minorHAnsi"/>
                <w:lang w:val="bs-Cyrl-BA"/>
              </w:rPr>
              <w:t>42.796,78</w:t>
            </w:r>
          </w:p>
        </w:tc>
        <w:tc>
          <w:tcPr>
            <w:tcW w:w="1275" w:type="dxa"/>
            <w:vAlign w:val="center"/>
          </w:tcPr>
          <w:p w:rsidR="00E81DA0" w:rsidRPr="002F20C7" w:rsidRDefault="00354995" w:rsidP="00E81DA0">
            <w:pPr>
              <w:jc w:val="center"/>
              <w:rPr>
                <w:rFonts w:asciiTheme="minorHAnsi" w:hAnsiTheme="minorHAnsi" w:cstheme="minorHAnsi"/>
                <w:lang w:val="bs-Cyrl-BA"/>
              </w:rPr>
            </w:pPr>
            <w:r w:rsidRPr="002F20C7">
              <w:rPr>
                <w:rFonts w:asciiTheme="minorHAnsi" w:hAnsiTheme="minorHAnsi" w:cstheme="minorHAnsi"/>
                <w:lang w:val="bs-Cyrl-BA"/>
              </w:rPr>
              <w:t>54,86</w:t>
            </w:r>
          </w:p>
        </w:tc>
      </w:tr>
      <w:tr w:rsidR="002151B0" w:rsidRPr="002F20C7" w:rsidTr="000C4DDC">
        <w:tc>
          <w:tcPr>
            <w:tcW w:w="835" w:type="dxa"/>
          </w:tcPr>
          <w:p w:rsidR="002151B0" w:rsidRPr="002F20C7" w:rsidRDefault="002151B0" w:rsidP="008961C5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8</w:t>
            </w:r>
          </w:p>
        </w:tc>
        <w:tc>
          <w:tcPr>
            <w:tcW w:w="3364" w:type="dxa"/>
          </w:tcPr>
          <w:p w:rsidR="002151B0" w:rsidRPr="002F20C7" w:rsidRDefault="002151B0" w:rsidP="00B04B85">
            <w:pPr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Заједничка потрошња</w:t>
            </w:r>
            <w:r w:rsidR="00922442" w:rsidRPr="002F20C7">
              <w:rPr>
                <w:rFonts w:asciiTheme="minorHAnsi" w:hAnsiTheme="minorHAnsi" w:cstheme="minorHAnsi"/>
                <w:lang w:val="sr-Cyrl-CS"/>
              </w:rPr>
              <w:t xml:space="preserve"> - бруто</w:t>
            </w:r>
          </w:p>
        </w:tc>
        <w:tc>
          <w:tcPr>
            <w:tcW w:w="1559" w:type="dxa"/>
            <w:vAlign w:val="center"/>
          </w:tcPr>
          <w:p w:rsidR="002151B0" w:rsidRPr="002F20C7" w:rsidRDefault="009E0F26" w:rsidP="008961C5">
            <w:pPr>
              <w:jc w:val="center"/>
              <w:rPr>
                <w:rFonts w:asciiTheme="minorHAnsi" w:hAnsiTheme="minorHAnsi" w:cstheme="minorHAnsi"/>
                <w:lang w:val="bs-Cyrl-BA"/>
              </w:rPr>
            </w:pPr>
            <w:r w:rsidRPr="002F20C7">
              <w:rPr>
                <w:rFonts w:asciiTheme="minorHAnsi" w:hAnsiTheme="minorHAnsi" w:cstheme="minorHAnsi"/>
                <w:lang w:val="bs-Cyrl-BA"/>
              </w:rPr>
              <w:t xml:space="preserve">   </w:t>
            </w:r>
            <w:r w:rsidR="003B10B2" w:rsidRPr="002F20C7">
              <w:rPr>
                <w:rFonts w:asciiTheme="minorHAnsi" w:hAnsiTheme="minorHAnsi" w:cstheme="minorHAnsi"/>
                <w:lang w:val="bs-Cyrl-BA"/>
              </w:rPr>
              <w:t>8.995,45</w:t>
            </w:r>
          </w:p>
        </w:tc>
        <w:tc>
          <w:tcPr>
            <w:tcW w:w="1418" w:type="dxa"/>
            <w:vAlign w:val="center"/>
          </w:tcPr>
          <w:p w:rsidR="002151B0" w:rsidRPr="002F20C7" w:rsidRDefault="00354995" w:rsidP="004C0411">
            <w:pPr>
              <w:jc w:val="center"/>
              <w:rPr>
                <w:rFonts w:asciiTheme="minorHAnsi" w:hAnsiTheme="minorHAnsi" w:cstheme="minorHAnsi"/>
                <w:color w:val="000000"/>
                <w:lang w:val="bs-Cyrl-BA"/>
              </w:rPr>
            </w:pPr>
            <w:r w:rsidRPr="002F20C7">
              <w:rPr>
                <w:rFonts w:asciiTheme="minorHAnsi" w:hAnsiTheme="minorHAnsi" w:cstheme="minorHAnsi"/>
                <w:color w:val="000000"/>
                <w:lang w:val="bs-Cyrl-BA"/>
              </w:rPr>
              <w:t xml:space="preserve">    9.</w:t>
            </w:r>
            <w:r w:rsidR="00F240C7" w:rsidRPr="002F20C7">
              <w:rPr>
                <w:rFonts w:asciiTheme="minorHAnsi" w:hAnsiTheme="minorHAnsi" w:cstheme="minorHAnsi"/>
                <w:color w:val="000000"/>
                <w:lang w:val="bs-Cyrl-BA"/>
              </w:rPr>
              <w:t>000,00</w:t>
            </w:r>
          </w:p>
        </w:tc>
        <w:tc>
          <w:tcPr>
            <w:tcW w:w="1701" w:type="dxa"/>
            <w:vAlign w:val="center"/>
          </w:tcPr>
          <w:p w:rsidR="00544F1F" w:rsidRPr="002F20C7" w:rsidRDefault="00544F1F" w:rsidP="00544F1F">
            <w:pPr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2F20C7">
              <w:rPr>
                <w:rFonts w:asciiTheme="minorHAnsi" w:hAnsiTheme="minorHAnsi" w:cstheme="minorHAnsi"/>
                <w:lang w:val="bs-Latn-BA"/>
              </w:rPr>
              <w:t>4.497,7</w:t>
            </w:r>
            <w:r w:rsidR="00C64874" w:rsidRPr="002F20C7">
              <w:rPr>
                <w:rFonts w:asciiTheme="minorHAnsi" w:hAnsiTheme="minorHAnsi" w:cstheme="minorHAnsi"/>
                <w:lang w:val="bs-Latn-BA"/>
              </w:rPr>
              <w:t>2</w:t>
            </w:r>
          </w:p>
        </w:tc>
        <w:tc>
          <w:tcPr>
            <w:tcW w:w="1275" w:type="dxa"/>
            <w:vAlign w:val="center"/>
          </w:tcPr>
          <w:p w:rsidR="004C0411" w:rsidRPr="002F20C7" w:rsidRDefault="001A3E04" w:rsidP="004C0411">
            <w:pPr>
              <w:jc w:val="center"/>
              <w:rPr>
                <w:rFonts w:asciiTheme="minorHAnsi" w:hAnsiTheme="minorHAnsi" w:cstheme="minorHAnsi"/>
                <w:lang w:val="bs-Cyrl-BA"/>
              </w:rPr>
            </w:pPr>
            <w:r w:rsidRPr="002F20C7">
              <w:rPr>
                <w:rFonts w:asciiTheme="minorHAnsi" w:hAnsiTheme="minorHAnsi" w:cstheme="minorHAnsi"/>
                <w:lang w:val="bs-Latn-BA"/>
              </w:rPr>
              <w:t>49</w:t>
            </w:r>
            <w:r w:rsidRPr="002F20C7">
              <w:rPr>
                <w:rFonts w:asciiTheme="minorHAnsi" w:hAnsiTheme="minorHAnsi" w:cstheme="minorHAnsi"/>
                <w:lang w:val="bs-Cyrl-BA"/>
              </w:rPr>
              <w:t>,97</w:t>
            </w:r>
          </w:p>
        </w:tc>
      </w:tr>
      <w:tr w:rsidR="002151B0" w:rsidRPr="002F20C7" w:rsidTr="000C4DDC">
        <w:tc>
          <w:tcPr>
            <w:tcW w:w="835" w:type="dxa"/>
          </w:tcPr>
          <w:p w:rsidR="002151B0" w:rsidRPr="002F20C7" w:rsidRDefault="002151B0" w:rsidP="008961C5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</w:p>
        </w:tc>
        <w:tc>
          <w:tcPr>
            <w:tcW w:w="3364" w:type="dxa"/>
          </w:tcPr>
          <w:p w:rsidR="002151B0" w:rsidRPr="002F20C7" w:rsidRDefault="002151B0" w:rsidP="008961C5">
            <w:pPr>
              <w:jc w:val="center"/>
              <w:rPr>
                <w:rFonts w:asciiTheme="minorHAnsi" w:hAnsiTheme="minorHAnsi" w:cstheme="minorHAnsi"/>
                <w:b/>
                <w:lang w:val="sr-Cyrl-CS"/>
              </w:rPr>
            </w:pPr>
            <w:r w:rsidRPr="002F20C7">
              <w:rPr>
                <w:rFonts w:asciiTheme="minorHAnsi" w:hAnsiTheme="minorHAnsi" w:cstheme="minorHAnsi"/>
                <w:b/>
                <w:lang w:val="sr-Cyrl-CS"/>
              </w:rPr>
              <w:t>УКУПНА РАСПОДЈЕЛА</w:t>
            </w:r>
          </w:p>
        </w:tc>
        <w:tc>
          <w:tcPr>
            <w:tcW w:w="1559" w:type="dxa"/>
            <w:vAlign w:val="center"/>
          </w:tcPr>
          <w:p w:rsidR="002151B0" w:rsidRPr="009E21D3" w:rsidRDefault="009E0F26" w:rsidP="009E0F26">
            <w:pPr>
              <w:rPr>
                <w:rFonts w:asciiTheme="minorHAnsi" w:hAnsiTheme="minorHAnsi" w:cstheme="minorHAnsi"/>
                <w:b/>
                <w:lang w:val="bs-Cyrl-BA"/>
              </w:rPr>
            </w:pPr>
            <w:r w:rsidRPr="009E21D3">
              <w:rPr>
                <w:rFonts w:asciiTheme="minorHAnsi" w:hAnsiTheme="minorHAnsi" w:cstheme="minorHAnsi"/>
                <w:b/>
                <w:lang w:val="bs-Cyrl-BA"/>
              </w:rPr>
              <w:t xml:space="preserve">  </w:t>
            </w:r>
            <w:r w:rsidR="003B10B2" w:rsidRPr="009E21D3">
              <w:rPr>
                <w:rFonts w:asciiTheme="minorHAnsi" w:hAnsiTheme="minorHAnsi" w:cstheme="minorHAnsi"/>
                <w:b/>
                <w:lang w:val="bs-Cyrl-BA"/>
              </w:rPr>
              <w:t>2</w:t>
            </w:r>
            <w:r w:rsidRPr="009E21D3">
              <w:rPr>
                <w:rFonts w:asciiTheme="minorHAnsi" w:hAnsiTheme="minorHAnsi" w:cstheme="minorHAnsi"/>
                <w:b/>
                <w:lang w:val="bs-Cyrl-BA"/>
              </w:rPr>
              <w:t>19.272,48</w:t>
            </w:r>
          </w:p>
        </w:tc>
        <w:tc>
          <w:tcPr>
            <w:tcW w:w="1418" w:type="dxa"/>
            <w:vAlign w:val="center"/>
          </w:tcPr>
          <w:p w:rsidR="002151B0" w:rsidRPr="009E21D3" w:rsidRDefault="00D6381E" w:rsidP="00043978">
            <w:pPr>
              <w:jc w:val="center"/>
              <w:rPr>
                <w:rFonts w:asciiTheme="minorHAnsi" w:hAnsiTheme="minorHAnsi" w:cstheme="minorHAnsi"/>
                <w:b/>
                <w:lang w:val="bs-Cyrl-BA"/>
              </w:rPr>
            </w:pPr>
            <w:r w:rsidRPr="009E21D3">
              <w:rPr>
                <w:rFonts w:asciiTheme="minorHAnsi" w:hAnsiTheme="minorHAnsi" w:cstheme="minorHAnsi"/>
                <w:b/>
                <w:lang w:val="bs-Cyrl-BA"/>
              </w:rPr>
              <w:t>296.000,00</w:t>
            </w:r>
          </w:p>
        </w:tc>
        <w:tc>
          <w:tcPr>
            <w:tcW w:w="1701" w:type="dxa"/>
            <w:vAlign w:val="center"/>
          </w:tcPr>
          <w:p w:rsidR="005C78E4" w:rsidRPr="009E21D3" w:rsidRDefault="005279F1" w:rsidP="005C78E4">
            <w:pPr>
              <w:jc w:val="center"/>
              <w:rPr>
                <w:rFonts w:asciiTheme="minorHAnsi" w:hAnsiTheme="minorHAnsi" w:cstheme="minorHAnsi"/>
                <w:b/>
                <w:lang w:val="bs-Cyrl-BA"/>
              </w:rPr>
            </w:pPr>
            <w:r w:rsidRPr="009E21D3">
              <w:rPr>
                <w:rFonts w:asciiTheme="minorHAnsi" w:hAnsiTheme="minorHAnsi" w:cstheme="minorHAnsi"/>
                <w:b/>
                <w:lang w:val="bs-Cyrl-BA"/>
              </w:rPr>
              <w:t>93.678,37</w:t>
            </w:r>
          </w:p>
        </w:tc>
        <w:tc>
          <w:tcPr>
            <w:tcW w:w="1275" w:type="dxa"/>
            <w:vAlign w:val="center"/>
          </w:tcPr>
          <w:p w:rsidR="002151B0" w:rsidRPr="009E21D3" w:rsidRDefault="00080E65" w:rsidP="001A3E04">
            <w:pPr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9E21D3">
              <w:rPr>
                <w:rFonts w:asciiTheme="minorHAnsi" w:hAnsiTheme="minorHAnsi" w:cstheme="minorHAnsi"/>
                <w:b/>
                <w:lang w:val="bs-Latn-BA"/>
              </w:rPr>
              <w:t>3</w:t>
            </w:r>
            <w:r w:rsidR="00354995" w:rsidRPr="009E21D3">
              <w:rPr>
                <w:rFonts w:asciiTheme="minorHAnsi" w:hAnsiTheme="minorHAnsi" w:cstheme="minorHAnsi"/>
                <w:b/>
                <w:lang w:val="bs-Cyrl-BA"/>
              </w:rPr>
              <w:t>1,00</w:t>
            </w:r>
          </w:p>
        </w:tc>
      </w:tr>
      <w:tr w:rsidR="002151B0" w:rsidRPr="002F20C7" w:rsidTr="000C4DDC">
        <w:tc>
          <w:tcPr>
            <w:tcW w:w="835" w:type="dxa"/>
          </w:tcPr>
          <w:p w:rsidR="002151B0" w:rsidRPr="002F20C7" w:rsidRDefault="002151B0" w:rsidP="00B04B85">
            <w:pPr>
              <w:rPr>
                <w:rFonts w:asciiTheme="minorHAnsi" w:hAnsiTheme="minorHAnsi" w:cstheme="minorHAnsi"/>
                <w:lang w:val="sr-Cyrl-CS"/>
              </w:rPr>
            </w:pPr>
          </w:p>
        </w:tc>
        <w:tc>
          <w:tcPr>
            <w:tcW w:w="3364" w:type="dxa"/>
          </w:tcPr>
          <w:p w:rsidR="002151B0" w:rsidRPr="002F20C7" w:rsidRDefault="002151B0" w:rsidP="008961C5">
            <w:pPr>
              <w:jc w:val="center"/>
              <w:rPr>
                <w:rFonts w:asciiTheme="minorHAnsi" w:hAnsiTheme="minorHAnsi" w:cstheme="minorHAnsi"/>
                <w:b/>
                <w:lang w:val="sr-Cyrl-CS"/>
              </w:rPr>
            </w:pPr>
            <w:r w:rsidRPr="002F20C7">
              <w:rPr>
                <w:rFonts w:asciiTheme="minorHAnsi" w:hAnsiTheme="minorHAnsi" w:cstheme="minorHAnsi"/>
                <w:b/>
                <w:lang w:val="sr-Cyrl-CS"/>
              </w:rPr>
              <w:t>НЕРАСПОРЕЂЕНИ ПРИХОДИ</w:t>
            </w:r>
          </w:p>
        </w:tc>
        <w:tc>
          <w:tcPr>
            <w:tcW w:w="1559" w:type="dxa"/>
            <w:vAlign w:val="center"/>
          </w:tcPr>
          <w:p w:rsidR="002151B0" w:rsidRPr="002F20C7" w:rsidRDefault="009E0F26" w:rsidP="008961C5">
            <w:pPr>
              <w:jc w:val="center"/>
              <w:rPr>
                <w:rFonts w:asciiTheme="minorHAnsi" w:hAnsiTheme="minorHAnsi" w:cstheme="minorHAnsi"/>
                <w:lang w:val="bs-Cyrl-BA"/>
              </w:rPr>
            </w:pPr>
            <w:r w:rsidRPr="002F20C7">
              <w:rPr>
                <w:rFonts w:asciiTheme="minorHAnsi" w:hAnsiTheme="minorHAnsi" w:cstheme="minorHAnsi"/>
                <w:lang w:val="bs-Cyrl-BA"/>
              </w:rPr>
              <w:t xml:space="preserve">       81,52</w:t>
            </w:r>
          </w:p>
        </w:tc>
        <w:tc>
          <w:tcPr>
            <w:tcW w:w="1418" w:type="dxa"/>
            <w:vAlign w:val="center"/>
          </w:tcPr>
          <w:p w:rsidR="002151B0" w:rsidRPr="002F20C7" w:rsidRDefault="00DB67E6" w:rsidP="008961C5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-</w:t>
            </w:r>
          </w:p>
        </w:tc>
        <w:tc>
          <w:tcPr>
            <w:tcW w:w="1701" w:type="dxa"/>
            <w:vAlign w:val="center"/>
          </w:tcPr>
          <w:p w:rsidR="002151B0" w:rsidRPr="002F20C7" w:rsidRDefault="005279F1" w:rsidP="00386D2A">
            <w:pPr>
              <w:jc w:val="center"/>
              <w:rPr>
                <w:rFonts w:asciiTheme="minorHAnsi" w:hAnsiTheme="minorHAnsi" w:cstheme="minorHAnsi"/>
                <w:lang w:val="bs-Cyrl-BA"/>
              </w:rPr>
            </w:pPr>
            <w:r w:rsidRPr="002F20C7">
              <w:rPr>
                <w:rFonts w:asciiTheme="minorHAnsi" w:hAnsiTheme="minorHAnsi" w:cstheme="minorHAnsi"/>
                <w:lang w:val="bs-Cyrl-BA"/>
              </w:rPr>
              <w:t>54.321,63</w:t>
            </w:r>
          </w:p>
        </w:tc>
        <w:tc>
          <w:tcPr>
            <w:tcW w:w="1275" w:type="dxa"/>
            <w:vAlign w:val="center"/>
          </w:tcPr>
          <w:p w:rsidR="002151B0" w:rsidRPr="002F20C7" w:rsidRDefault="00080E65" w:rsidP="008961C5">
            <w:pPr>
              <w:jc w:val="center"/>
              <w:rPr>
                <w:rFonts w:asciiTheme="minorHAnsi" w:hAnsiTheme="minorHAnsi" w:cstheme="minorHAnsi"/>
                <w:lang w:val="hr-HR"/>
              </w:rPr>
            </w:pPr>
            <w:r w:rsidRPr="002F20C7">
              <w:rPr>
                <w:rFonts w:asciiTheme="minorHAnsi" w:hAnsiTheme="minorHAnsi" w:cstheme="minorHAnsi"/>
                <w:lang w:val="hr-HR"/>
              </w:rPr>
              <w:t>-</w:t>
            </w:r>
          </w:p>
        </w:tc>
      </w:tr>
      <w:tr w:rsidR="002151B0" w:rsidRPr="002F20C7" w:rsidTr="000C4DDC">
        <w:trPr>
          <w:trHeight w:val="512"/>
        </w:trPr>
        <w:tc>
          <w:tcPr>
            <w:tcW w:w="835" w:type="dxa"/>
          </w:tcPr>
          <w:p w:rsidR="002151B0" w:rsidRPr="002F20C7" w:rsidRDefault="002151B0" w:rsidP="008961C5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</w:p>
        </w:tc>
        <w:tc>
          <w:tcPr>
            <w:tcW w:w="3364" w:type="dxa"/>
            <w:vAlign w:val="center"/>
          </w:tcPr>
          <w:p w:rsidR="002151B0" w:rsidRPr="002F20C7" w:rsidRDefault="002151B0" w:rsidP="00D76E61">
            <w:pPr>
              <w:jc w:val="center"/>
              <w:rPr>
                <w:rFonts w:asciiTheme="minorHAnsi" w:hAnsiTheme="minorHAnsi" w:cstheme="minorHAnsi"/>
                <w:b/>
                <w:lang w:val="sr-Cyrl-CS"/>
              </w:rPr>
            </w:pPr>
            <w:r w:rsidRPr="002F20C7">
              <w:rPr>
                <w:rFonts w:asciiTheme="minorHAnsi" w:hAnsiTheme="minorHAnsi" w:cstheme="minorHAnsi"/>
                <w:b/>
                <w:lang w:val="sr-Cyrl-CS"/>
              </w:rPr>
              <w:t>ГУБИТАК</w:t>
            </w:r>
          </w:p>
        </w:tc>
        <w:tc>
          <w:tcPr>
            <w:tcW w:w="1559" w:type="dxa"/>
          </w:tcPr>
          <w:p w:rsidR="002151B0" w:rsidRPr="002F20C7" w:rsidRDefault="002151B0" w:rsidP="008961C5">
            <w:pPr>
              <w:jc w:val="center"/>
              <w:rPr>
                <w:rFonts w:asciiTheme="minorHAnsi" w:hAnsiTheme="minorHAnsi" w:cstheme="minorHAnsi"/>
                <w:lang w:val="hr-HR"/>
              </w:rPr>
            </w:pPr>
          </w:p>
        </w:tc>
        <w:tc>
          <w:tcPr>
            <w:tcW w:w="1418" w:type="dxa"/>
          </w:tcPr>
          <w:p w:rsidR="002151B0" w:rsidRPr="002F20C7" w:rsidRDefault="002151B0" w:rsidP="008961C5">
            <w:pPr>
              <w:jc w:val="center"/>
              <w:rPr>
                <w:rFonts w:asciiTheme="minorHAnsi" w:hAnsiTheme="minorHAnsi" w:cstheme="minorHAnsi"/>
                <w:lang w:val="hr-HR"/>
              </w:rPr>
            </w:pPr>
            <w:r w:rsidRPr="002F20C7">
              <w:rPr>
                <w:rFonts w:asciiTheme="minorHAnsi" w:hAnsiTheme="minorHAnsi" w:cstheme="minorHAnsi"/>
                <w:lang w:val="hr-HR"/>
              </w:rPr>
              <w:t>-</w:t>
            </w:r>
          </w:p>
        </w:tc>
        <w:tc>
          <w:tcPr>
            <w:tcW w:w="1701" w:type="dxa"/>
          </w:tcPr>
          <w:p w:rsidR="002151B0" w:rsidRPr="002F20C7" w:rsidRDefault="002151B0" w:rsidP="008961C5">
            <w:pPr>
              <w:jc w:val="center"/>
              <w:rPr>
                <w:rFonts w:asciiTheme="minorHAnsi" w:hAnsiTheme="minorHAnsi" w:cstheme="minorHAnsi"/>
                <w:lang w:val="hr-HR"/>
              </w:rPr>
            </w:pPr>
            <w:r w:rsidRPr="002F20C7">
              <w:rPr>
                <w:rFonts w:asciiTheme="minorHAnsi" w:hAnsiTheme="minorHAnsi" w:cstheme="minorHAnsi"/>
                <w:lang w:val="hr-HR"/>
              </w:rPr>
              <w:t>-</w:t>
            </w:r>
          </w:p>
        </w:tc>
        <w:tc>
          <w:tcPr>
            <w:tcW w:w="1275" w:type="dxa"/>
          </w:tcPr>
          <w:p w:rsidR="002151B0" w:rsidRPr="002F20C7" w:rsidRDefault="002151B0" w:rsidP="008961C5">
            <w:pPr>
              <w:jc w:val="center"/>
              <w:rPr>
                <w:rFonts w:asciiTheme="minorHAnsi" w:hAnsiTheme="minorHAnsi" w:cstheme="minorHAnsi"/>
                <w:lang w:val="hr-HR"/>
              </w:rPr>
            </w:pPr>
            <w:r w:rsidRPr="002F20C7">
              <w:rPr>
                <w:rFonts w:asciiTheme="minorHAnsi" w:hAnsiTheme="minorHAnsi" w:cstheme="minorHAnsi"/>
                <w:lang w:val="hr-HR"/>
              </w:rPr>
              <w:t>-</w:t>
            </w:r>
          </w:p>
        </w:tc>
      </w:tr>
    </w:tbl>
    <w:p w:rsidR="00D76E61" w:rsidRPr="002F20C7" w:rsidRDefault="00D76E61" w:rsidP="00B04B85">
      <w:pPr>
        <w:rPr>
          <w:rFonts w:asciiTheme="minorHAnsi" w:hAnsiTheme="minorHAnsi" w:cstheme="minorHAnsi"/>
          <w:lang w:val="sr-Cyrl-CS"/>
        </w:rPr>
      </w:pPr>
    </w:p>
    <w:p w:rsidR="00D76E61" w:rsidRPr="002F20C7" w:rsidRDefault="00D76E61" w:rsidP="00B04B85">
      <w:pPr>
        <w:rPr>
          <w:rFonts w:asciiTheme="minorHAnsi" w:hAnsiTheme="minorHAnsi" w:cstheme="minorHAnsi"/>
          <w:lang w:val="sr-Cyrl-CS"/>
        </w:rPr>
      </w:pPr>
    </w:p>
    <w:p w:rsidR="00B04B85" w:rsidRPr="002F20C7" w:rsidRDefault="00B04B85" w:rsidP="00B04B85">
      <w:pPr>
        <w:rPr>
          <w:rFonts w:asciiTheme="minorHAnsi" w:hAnsiTheme="minorHAnsi" w:cstheme="minorHAnsi"/>
          <w:b/>
          <w:sz w:val="28"/>
          <w:szCs w:val="28"/>
          <w:lang w:val="sr-Cyrl-CS"/>
        </w:rPr>
      </w:pPr>
      <w:r w:rsidRPr="002F20C7">
        <w:rPr>
          <w:rFonts w:asciiTheme="minorHAnsi" w:hAnsiTheme="minorHAnsi" w:cstheme="minorHAnsi"/>
          <w:lang w:val="sr-Cyrl-CS"/>
        </w:rPr>
        <w:t xml:space="preserve"> </w:t>
      </w:r>
      <w:r w:rsidRPr="002F20C7">
        <w:rPr>
          <w:rFonts w:asciiTheme="minorHAnsi" w:hAnsiTheme="minorHAnsi" w:cstheme="minorHAnsi"/>
          <w:b/>
          <w:sz w:val="28"/>
          <w:szCs w:val="28"/>
          <w:lang w:val="sr-Cyrl-CS"/>
        </w:rPr>
        <w:t xml:space="preserve">2. </w:t>
      </w:r>
      <w:r w:rsidR="00946CF4" w:rsidRPr="002F20C7">
        <w:rPr>
          <w:rFonts w:asciiTheme="minorHAnsi" w:hAnsiTheme="minorHAnsi" w:cstheme="minorHAnsi"/>
          <w:b/>
          <w:sz w:val="28"/>
          <w:szCs w:val="28"/>
          <w:lang w:val="sr-Cyrl-CS"/>
        </w:rPr>
        <w:t>ОБАВЕЗЕ</w:t>
      </w:r>
      <w:r w:rsidRPr="002F20C7">
        <w:rPr>
          <w:rFonts w:asciiTheme="minorHAnsi" w:hAnsiTheme="minorHAnsi" w:cstheme="minorHAnsi"/>
          <w:b/>
          <w:sz w:val="28"/>
          <w:szCs w:val="28"/>
          <w:lang w:val="sr-Cyrl-CS"/>
        </w:rPr>
        <w:t xml:space="preserve">  </w:t>
      </w:r>
      <w:r w:rsidR="00946CF4" w:rsidRPr="002F20C7">
        <w:rPr>
          <w:rFonts w:asciiTheme="minorHAnsi" w:hAnsiTheme="minorHAnsi" w:cstheme="minorHAnsi"/>
          <w:b/>
          <w:sz w:val="28"/>
          <w:szCs w:val="28"/>
          <w:lang w:val="sr-Cyrl-CS"/>
        </w:rPr>
        <w:t>И</w:t>
      </w:r>
      <w:r w:rsidRPr="002F20C7">
        <w:rPr>
          <w:rFonts w:asciiTheme="minorHAnsi" w:hAnsiTheme="minorHAnsi" w:cstheme="minorHAnsi"/>
          <w:b/>
          <w:sz w:val="28"/>
          <w:szCs w:val="28"/>
          <w:lang w:val="sr-Cyrl-CS"/>
        </w:rPr>
        <w:t xml:space="preserve"> </w:t>
      </w:r>
      <w:r w:rsidR="00946CF4" w:rsidRPr="002F20C7">
        <w:rPr>
          <w:rFonts w:asciiTheme="minorHAnsi" w:hAnsiTheme="minorHAnsi" w:cstheme="minorHAnsi"/>
          <w:b/>
          <w:sz w:val="28"/>
          <w:szCs w:val="28"/>
          <w:lang w:val="sr-Cyrl-CS"/>
        </w:rPr>
        <w:t>ПОТРАЖИВАЊА</w:t>
      </w:r>
      <w:r w:rsidRPr="002F20C7">
        <w:rPr>
          <w:rFonts w:asciiTheme="minorHAnsi" w:hAnsiTheme="minorHAnsi" w:cstheme="minorHAnsi"/>
          <w:b/>
          <w:sz w:val="28"/>
          <w:szCs w:val="28"/>
          <w:lang w:val="sr-Cyrl-CS"/>
        </w:rPr>
        <w:t xml:space="preserve"> </w:t>
      </w:r>
      <w:r w:rsidR="00946CF4" w:rsidRPr="002F20C7">
        <w:rPr>
          <w:rFonts w:asciiTheme="minorHAnsi" w:hAnsiTheme="minorHAnsi" w:cstheme="minorHAnsi"/>
          <w:b/>
          <w:sz w:val="28"/>
          <w:szCs w:val="28"/>
          <w:lang w:val="sr-Cyrl-CS"/>
        </w:rPr>
        <w:t>ПО</w:t>
      </w:r>
      <w:r w:rsidRPr="002F20C7">
        <w:rPr>
          <w:rFonts w:asciiTheme="minorHAnsi" w:hAnsiTheme="minorHAnsi" w:cstheme="minorHAnsi"/>
          <w:b/>
          <w:sz w:val="28"/>
          <w:szCs w:val="28"/>
          <w:lang w:val="sr-Cyrl-CS"/>
        </w:rPr>
        <w:t xml:space="preserve"> </w:t>
      </w:r>
      <w:r w:rsidR="00C41B2D" w:rsidRPr="002F20C7">
        <w:rPr>
          <w:rFonts w:asciiTheme="minorHAnsi" w:hAnsiTheme="minorHAnsi" w:cstheme="minorHAnsi"/>
          <w:b/>
          <w:sz w:val="28"/>
          <w:szCs w:val="28"/>
          <w:lang w:val="sr-Cyrl-CS"/>
        </w:rPr>
        <w:t>ПЕРИО</w:t>
      </w:r>
      <w:r w:rsidR="00471087" w:rsidRPr="002F20C7">
        <w:rPr>
          <w:rFonts w:asciiTheme="minorHAnsi" w:hAnsiTheme="minorHAnsi" w:cstheme="minorHAnsi"/>
          <w:b/>
          <w:sz w:val="28"/>
          <w:szCs w:val="28"/>
          <w:lang w:val="sr-Cyrl-CS"/>
        </w:rPr>
        <w:t>ДИЧНОМ ОБРАЧУНУ ЗА 6 МЈЕСЕЦИ 20</w:t>
      </w:r>
      <w:r w:rsidR="00471087" w:rsidRPr="002F20C7">
        <w:rPr>
          <w:rFonts w:asciiTheme="minorHAnsi" w:hAnsiTheme="minorHAnsi" w:cstheme="minorHAnsi"/>
          <w:b/>
          <w:sz w:val="28"/>
          <w:szCs w:val="28"/>
          <w:lang w:val="hr-HR"/>
        </w:rPr>
        <w:t>2</w:t>
      </w:r>
      <w:r w:rsidR="00114050" w:rsidRPr="002F20C7">
        <w:rPr>
          <w:rFonts w:asciiTheme="minorHAnsi" w:hAnsiTheme="minorHAnsi" w:cstheme="minorHAnsi"/>
          <w:b/>
          <w:sz w:val="28"/>
          <w:szCs w:val="28"/>
          <w:lang w:val="hr-HR"/>
        </w:rPr>
        <w:t>5</w:t>
      </w:r>
      <w:r w:rsidR="00CD1323" w:rsidRPr="002F20C7">
        <w:rPr>
          <w:rFonts w:asciiTheme="minorHAnsi" w:hAnsiTheme="minorHAnsi" w:cstheme="minorHAnsi"/>
          <w:b/>
          <w:sz w:val="28"/>
          <w:szCs w:val="28"/>
          <w:lang w:val="sr-Cyrl-CS"/>
        </w:rPr>
        <w:t>.ГОДИНЕ</w:t>
      </w:r>
    </w:p>
    <w:p w:rsidR="00B04B85" w:rsidRPr="002F20C7" w:rsidRDefault="00B04B85" w:rsidP="00B04B85">
      <w:pPr>
        <w:rPr>
          <w:rFonts w:asciiTheme="minorHAnsi" w:hAnsiTheme="minorHAnsi" w:cstheme="minorHAnsi"/>
          <w:lang w:val="sr-Cyrl-CS"/>
        </w:rPr>
      </w:pPr>
    </w:p>
    <w:p w:rsidR="00B04B85" w:rsidRPr="002F20C7" w:rsidRDefault="00B04B85" w:rsidP="00B04B85">
      <w:pPr>
        <w:rPr>
          <w:rFonts w:asciiTheme="minorHAnsi" w:hAnsiTheme="minorHAnsi" w:cstheme="minorHAnsi"/>
          <w:lang w:val="sr-Cyrl-CS"/>
        </w:rPr>
      </w:pPr>
      <w:r w:rsidRPr="002F20C7">
        <w:rPr>
          <w:rFonts w:asciiTheme="minorHAnsi" w:hAnsiTheme="minorHAnsi" w:cstheme="minorHAnsi"/>
          <w:lang w:val="sr-Cyrl-CS"/>
        </w:rPr>
        <w:t xml:space="preserve">                                                                                                                             </w:t>
      </w:r>
      <w:r w:rsidR="00946CF4" w:rsidRPr="002F20C7">
        <w:rPr>
          <w:rFonts w:asciiTheme="minorHAnsi" w:hAnsiTheme="minorHAnsi" w:cstheme="minorHAnsi"/>
          <w:lang w:val="sr-Cyrl-CS"/>
        </w:rPr>
        <w:t>Таб</w:t>
      </w:r>
      <w:r w:rsidRPr="002F20C7">
        <w:rPr>
          <w:rFonts w:asciiTheme="minorHAnsi" w:hAnsiTheme="minorHAnsi" w:cstheme="minorHAnsi"/>
          <w:lang w:val="sr-Cyrl-CS"/>
        </w:rPr>
        <w:t>.</w:t>
      </w:r>
      <w:r w:rsidRPr="002F20C7">
        <w:rPr>
          <w:rFonts w:asciiTheme="minorHAnsi" w:hAnsiTheme="minorHAnsi" w:cstheme="minorHAnsi"/>
          <w:lang w:val="sr-Cyrl-BA"/>
        </w:rPr>
        <w:t xml:space="preserve"> </w:t>
      </w:r>
      <w:r w:rsidRPr="002F20C7">
        <w:rPr>
          <w:rFonts w:asciiTheme="minorHAnsi" w:hAnsiTheme="minorHAnsi" w:cstheme="minorHAnsi"/>
          <w:lang w:val="sr-Cyrl-CS"/>
        </w:rPr>
        <w:t>2.</w:t>
      </w:r>
    </w:p>
    <w:tbl>
      <w:tblPr>
        <w:tblW w:w="7346" w:type="dxa"/>
        <w:tblInd w:w="8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6"/>
        <w:gridCol w:w="3814"/>
        <w:gridCol w:w="1406"/>
        <w:gridCol w:w="1440"/>
      </w:tblGrid>
      <w:tr w:rsidR="00B04B85" w:rsidRPr="002F20C7" w:rsidTr="008961C5">
        <w:tc>
          <w:tcPr>
            <w:tcW w:w="686" w:type="dxa"/>
          </w:tcPr>
          <w:p w:rsidR="00B04B85" w:rsidRPr="002F20C7" w:rsidRDefault="00946CF4" w:rsidP="00B04B85">
            <w:pPr>
              <w:rPr>
                <w:rFonts w:asciiTheme="minorHAnsi" w:hAnsiTheme="minorHAnsi" w:cstheme="minorHAnsi"/>
                <w:lang w:val="sr-Cyrl-BA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Ред</w:t>
            </w:r>
            <w:r w:rsidR="00B04B85" w:rsidRPr="002F20C7">
              <w:rPr>
                <w:rFonts w:asciiTheme="minorHAnsi" w:hAnsiTheme="minorHAnsi" w:cstheme="minorHAnsi"/>
                <w:lang w:val="sr-Cyrl-BA"/>
              </w:rPr>
              <w:t>.</w:t>
            </w:r>
            <w:r w:rsidR="00B04B85" w:rsidRPr="002F20C7">
              <w:rPr>
                <w:rFonts w:asciiTheme="minorHAnsi" w:hAnsiTheme="minorHAnsi" w:cstheme="minorHAnsi"/>
                <w:lang w:val="sr-Cyrl-CS"/>
              </w:rPr>
              <w:t xml:space="preserve"> </w:t>
            </w:r>
            <w:r w:rsidRPr="002F20C7">
              <w:rPr>
                <w:rFonts w:asciiTheme="minorHAnsi" w:hAnsiTheme="minorHAnsi" w:cstheme="minorHAnsi"/>
                <w:lang w:val="sr-Cyrl-CS"/>
              </w:rPr>
              <w:t>бр</w:t>
            </w:r>
            <w:r w:rsidR="00B04B85" w:rsidRPr="002F20C7">
              <w:rPr>
                <w:rFonts w:asciiTheme="minorHAnsi" w:hAnsiTheme="minorHAnsi" w:cstheme="minorHAnsi"/>
                <w:lang w:val="sr-Cyrl-BA"/>
              </w:rPr>
              <w:t>.</w:t>
            </w:r>
          </w:p>
        </w:tc>
        <w:tc>
          <w:tcPr>
            <w:tcW w:w="3814" w:type="dxa"/>
          </w:tcPr>
          <w:p w:rsidR="00B04B85" w:rsidRPr="002F20C7" w:rsidRDefault="00946CF4" w:rsidP="00CD3C01">
            <w:pPr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Обавезе</w:t>
            </w:r>
            <w:r w:rsidR="00B04B85" w:rsidRPr="002F20C7">
              <w:rPr>
                <w:rFonts w:asciiTheme="minorHAnsi" w:hAnsiTheme="minorHAnsi" w:cstheme="minorHAnsi"/>
                <w:lang w:val="sr-Cyrl-CS"/>
              </w:rPr>
              <w:t xml:space="preserve"> </w:t>
            </w:r>
            <w:r w:rsidRPr="002F20C7">
              <w:rPr>
                <w:rFonts w:asciiTheme="minorHAnsi" w:hAnsiTheme="minorHAnsi" w:cstheme="minorHAnsi"/>
                <w:lang w:val="sr-Cyrl-CS"/>
              </w:rPr>
              <w:t>и</w:t>
            </w:r>
            <w:r w:rsidR="00B04B85" w:rsidRPr="002F20C7">
              <w:rPr>
                <w:rFonts w:asciiTheme="minorHAnsi" w:hAnsiTheme="minorHAnsi" w:cstheme="minorHAnsi"/>
                <w:lang w:val="sr-Cyrl-CS"/>
              </w:rPr>
              <w:t xml:space="preserve"> </w:t>
            </w:r>
            <w:r w:rsidRPr="002F20C7">
              <w:rPr>
                <w:rFonts w:asciiTheme="minorHAnsi" w:hAnsiTheme="minorHAnsi" w:cstheme="minorHAnsi"/>
                <w:lang w:val="sr-Cyrl-CS"/>
              </w:rPr>
              <w:t>потраживања</w:t>
            </w:r>
            <w:r w:rsidR="00B04B85" w:rsidRPr="002F20C7">
              <w:rPr>
                <w:rFonts w:asciiTheme="minorHAnsi" w:hAnsiTheme="minorHAnsi" w:cstheme="minorHAnsi"/>
                <w:lang w:val="sr-Cyrl-CS"/>
              </w:rPr>
              <w:t xml:space="preserve"> </w:t>
            </w:r>
            <w:r w:rsidRPr="002F20C7">
              <w:rPr>
                <w:rFonts w:asciiTheme="minorHAnsi" w:hAnsiTheme="minorHAnsi" w:cstheme="minorHAnsi"/>
                <w:lang w:val="sr-Cyrl-CS"/>
              </w:rPr>
              <w:t>по</w:t>
            </w:r>
            <w:r w:rsidR="00B04B85" w:rsidRPr="002F20C7">
              <w:rPr>
                <w:rFonts w:asciiTheme="minorHAnsi" w:hAnsiTheme="minorHAnsi" w:cstheme="minorHAnsi"/>
                <w:lang w:val="sr-Cyrl-CS"/>
              </w:rPr>
              <w:t xml:space="preserve"> </w:t>
            </w:r>
            <w:r w:rsidR="00CD1323" w:rsidRPr="002F20C7">
              <w:rPr>
                <w:rFonts w:asciiTheme="minorHAnsi" w:hAnsiTheme="minorHAnsi" w:cstheme="minorHAnsi"/>
                <w:lang w:val="sr-Cyrl-CS"/>
              </w:rPr>
              <w:t xml:space="preserve">периодичном обрачуну </w:t>
            </w:r>
            <w:r w:rsidRPr="002F20C7">
              <w:rPr>
                <w:rFonts w:asciiTheme="minorHAnsi" w:hAnsiTheme="minorHAnsi" w:cstheme="minorHAnsi"/>
                <w:lang w:val="sr-Cyrl-CS"/>
              </w:rPr>
              <w:t>за</w:t>
            </w:r>
            <w:r w:rsidR="00B04B85" w:rsidRPr="002F20C7">
              <w:rPr>
                <w:rFonts w:asciiTheme="minorHAnsi" w:hAnsiTheme="minorHAnsi" w:cstheme="minorHAnsi"/>
                <w:lang w:val="sr-Cyrl-CS"/>
              </w:rPr>
              <w:t xml:space="preserve"> </w:t>
            </w:r>
            <w:r w:rsidR="00CD1323" w:rsidRPr="002F20C7">
              <w:rPr>
                <w:rFonts w:asciiTheme="minorHAnsi" w:hAnsiTheme="minorHAnsi" w:cstheme="minorHAnsi"/>
                <w:lang w:val="sr-Cyrl-CS"/>
              </w:rPr>
              <w:t xml:space="preserve">6 мјесеци </w:t>
            </w:r>
            <w:r w:rsidR="00B04B85" w:rsidRPr="002F20C7">
              <w:rPr>
                <w:rFonts w:asciiTheme="minorHAnsi" w:hAnsiTheme="minorHAnsi" w:cstheme="minorHAnsi"/>
                <w:lang w:val="sr-Cyrl-CS"/>
              </w:rPr>
              <w:t>20</w:t>
            </w:r>
            <w:r w:rsidR="00114050" w:rsidRPr="002F20C7">
              <w:rPr>
                <w:rFonts w:asciiTheme="minorHAnsi" w:hAnsiTheme="minorHAnsi" w:cstheme="minorHAnsi"/>
                <w:lang w:val="bs-Latn-BA"/>
              </w:rPr>
              <w:t>25</w:t>
            </w:r>
            <w:r w:rsidR="00B04B85" w:rsidRPr="002F20C7">
              <w:rPr>
                <w:rFonts w:asciiTheme="minorHAnsi" w:hAnsiTheme="minorHAnsi" w:cstheme="minorHAnsi"/>
                <w:lang w:val="sr-Cyrl-BA"/>
              </w:rPr>
              <w:t>.</w:t>
            </w:r>
            <w:r w:rsidR="00B04B85" w:rsidRPr="002F20C7">
              <w:rPr>
                <w:rFonts w:asciiTheme="minorHAnsi" w:hAnsiTheme="minorHAnsi" w:cstheme="minorHAnsi"/>
                <w:lang w:val="sr-Cyrl-CS"/>
              </w:rPr>
              <w:t xml:space="preserve"> </w:t>
            </w:r>
            <w:r w:rsidRPr="002F20C7">
              <w:rPr>
                <w:rFonts w:asciiTheme="minorHAnsi" w:hAnsiTheme="minorHAnsi" w:cstheme="minorHAnsi"/>
                <w:lang w:val="sr-Cyrl-CS"/>
              </w:rPr>
              <w:t>годин</w:t>
            </w:r>
            <w:r w:rsidR="00CD1323" w:rsidRPr="002F20C7">
              <w:rPr>
                <w:rFonts w:asciiTheme="minorHAnsi" w:hAnsiTheme="minorHAnsi" w:cstheme="minorHAnsi"/>
                <w:lang w:val="sr-Cyrl-CS"/>
              </w:rPr>
              <w:t>е</w:t>
            </w:r>
          </w:p>
        </w:tc>
        <w:tc>
          <w:tcPr>
            <w:tcW w:w="1406" w:type="dxa"/>
          </w:tcPr>
          <w:p w:rsidR="00B04B85" w:rsidRPr="002F20C7" w:rsidRDefault="00B04B85" w:rsidP="00D849B4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2</w:t>
            </w:r>
            <w:r w:rsidR="00CD3C01" w:rsidRPr="002F20C7">
              <w:rPr>
                <w:rFonts w:asciiTheme="minorHAnsi" w:hAnsiTheme="minorHAnsi" w:cstheme="minorHAnsi"/>
                <w:lang w:val="sr-Cyrl-CS"/>
              </w:rPr>
              <w:t>0</w:t>
            </w:r>
            <w:r w:rsidR="00CD3C01" w:rsidRPr="002F20C7">
              <w:rPr>
                <w:rFonts w:asciiTheme="minorHAnsi" w:hAnsiTheme="minorHAnsi" w:cstheme="minorHAnsi"/>
                <w:lang w:val="bs-Latn-BA"/>
              </w:rPr>
              <w:t>2</w:t>
            </w:r>
            <w:r w:rsidR="00114050" w:rsidRPr="002F20C7">
              <w:rPr>
                <w:rFonts w:asciiTheme="minorHAnsi" w:hAnsiTheme="minorHAnsi" w:cstheme="minorHAnsi"/>
                <w:lang w:val="bs-Latn-BA"/>
              </w:rPr>
              <w:t>4</w:t>
            </w:r>
            <w:r w:rsidRPr="002F20C7">
              <w:rPr>
                <w:rFonts w:asciiTheme="minorHAnsi" w:hAnsiTheme="minorHAnsi" w:cstheme="minorHAnsi"/>
                <w:lang w:val="sr-Cyrl-BA"/>
              </w:rPr>
              <w:t xml:space="preserve">. </w:t>
            </w:r>
            <w:r w:rsidR="00946CF4" w:rsidRPr="002F20C7">
              <w:rPr>
                <w:rFonts w:asciiTheme="minorHAnsi" w:hAnsiTheme="minorHAnsi" w:cstheme="minorHAnsi"/>
                <w:lang w:val="ru-RU"/>
              </w:rPr>
              <w:t>год</w:t>
            </w:r>
            <w:r w:rsidRPr="002F20C7">
              <w:rPr>
                <w:rFonts w:asciiTheme="minorHAnsi" w:hAnsiTheme="minorHAnsi" w:cstheme="minorHAnsi"/>
                <w:lang w:val="sr-Cyrl-BA"/>
              </w:rPr>
              <w:t>.</w:t>
            </w:r>
          </w:p>
        </w:tc>
        <w:tc>
          <w:tcPr>
            <w:tcW w:w="1440" w:type="dxa"/>
          </w:tcPr>
          <w:p w:rsidR="00B04B85" w:rsidRPr="002F20C7" w:rsidRDefault="00B04B85" w:rsidP="00114050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20</w:t>
            </w:r>
            <w:r w:rsidR="00471087" w:rsidRPr="002F20C7">
              <w:rPr>
                <w:rFonts w:asciiTheme="minorHAnsi" w:hAnsiTheme="minorHAnsi" w:cstheme="minorHAnsi"/>
                <w:lang w:val="hr-HR"/>
              </w:rPr>
              <w:t>2</w:t>
            </w:r>
            <w:r w:rsidR="00114050" w:rsidRPr="002F20C7">
              <w:rPr>
                <w:rFonts w:asciiTheme="minorHAnsi" w:hAnsiTheme="minorHAnsi" w:cstheme="minorHAnsi"/>
                <w:lang w:val="bs-Cyrl-BA"/>
              </w:rPr>
              <w:t>5</w:t>
            </w:r>
            <w:r w:rsidRPr="002F20C7">
              <w:rPr>
                <w:rFonts w:asciiTheme="minorHAnsi" w:hAnsiTheme="minorHAnsi" w:cstheme="minorHAnsi"/>
              </w:rPr>
              <w:t xml:space="preserve">. </w:t>
            </w:r>
            <w:r w:rsidR="00946CF4" w:rsidRPr="002F20C7">
              <w:rPr>
                <w:rFonts w:asciiTheme="minorHAnsi" w:hAnsiTheme="minorHAnsi" w:cstheme="minorHAnsi"/>
                <w:lang w:val="ru-RU"/>
              </w:rPr>
              <w:t>год</w:t>
            </w:r>
            <w:r w:rsidRPr="002F20C7">
              <w:rPr>
                <w:rFonts w:asciiTheme="minorHAnsi" w:hAnsiTheme="minorHAnsi" w:cstheme="minorHAnsi"/>
                <w:lang w:val="ru-RU"/>
              </w:rPr>
              <w:t>.</w:t>
            </w:r>
          </w:p>
        </w:tc>
      </w:tr>
      <w:tr w:rsidR="00B04B85" w:rsidRPr="002F20C7" w:rsidTr="008961C5">
        <w:tc>
          <w:tcPr>
            <w:tcW w:w="686" w:type="dxa"/>
          </w:tcPr>
          <w:p w:rsidR="00B04B85" w:rsidRPr="002F20C7" w:rsidRDefault="00B04B85" w:rsidP="008961C5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1</w:t>
            </w:r>
          </w:p>
        </w:tc>
        <w:tc>
          <w:tcPr>
            <w:tcW w:w="3814" w:type="dxa"/>
          </w:tcPr>
          <w:p w:rsidR="00B04B85" w:rsidRPr="002F20C7" w:rsidRDefault="00B04B85" w:rsidP="008961C5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2</w:t>
            </w:r>
          </w:p>
        </w:tc>
        <w:tc>
          <w:tcPr>
            <w:tcW w:w="1406" w:type="dxa"/>
          </w:tcPr>
          <w:p w:rsidR="00B04B85" w:rsidRPr="002F20C7" w:rsidRDefault="00B04B85" w:rsidP="008961C5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3</w:t>
            </w:r>
          </w:p>
        </w:tc>
        <w:tc>
          <w:tcPr>
            <w:tcW w:w="1440" w:type="dxa"/>
          </w:tcPr>
          <w:p w:rsidR="00B04B85" w:rsidRPr="002F20C7" w:rsidRDefault="00B04B85" w:rsidP="008961C5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4</w:t>
            </w:r>
          </w:p>
        </w:tc>
      </w:tr>
      <w:tr w:rsidR="00B04B85" w:rsidRPr="002F20C7" w:rsidTr="008961C5">
        <w:tc>
          <w:tcPr>
            <w:tcW w:w="686" w:type="dxa"/>
          </w:tcPr>
          <w:p w:rsidR="00B04B85" w:rsidRPr="002F20C7" w:rsidRDefault="00B04B85" w:rsidP="008961C5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1</w:t>
            </w:r>
          </w:p>
        </w:tc>
        <w:tc>
          <w:tcPr>
            <w:tcW w:w="3814" w:type="dxa"/>
          </w:tcPr>
          <w:p w:rsidR="00B04B85" w:rsidRPr="002F20C7" w:rsidRDefault="00946CF4" w:rsidP="00B04B85">
            <w:pPr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Обавезе</w:t>
            </w:r>
            <w:r w:rsidR="00B04B85" w:rsidRPr="002F20C7">
              <w:rPr>
                <w:rFonts w:asciiTheme="minorHAnsi" w:hAnsiTheme="minorHAnsi" w:cstheme="minorHAnsi"/>
                <w:lang w:val="sr-Cyrl-CS"/>
              </w:rPr>
              <w:t xml:space="preserve"> </w:t>
            </w:r>
            <w:r w:rsidRPr="002F20C7">
              <w:rPr>
                <w:rFonts w:asciiTheme="minorHAnsi" w:hAnsiTheme="minorHAnsi" w:cstheme="minorHAnsi"/>
                <w:lang w:val="sr-Cyrl-CS"/>
              </w:rPr>
              <w:t>по</w:t>
            </w:r>
            <w:r w:rsidR="00B04B85" w:rsidRPr="002F20C7">
              <w:rPr>
                <w:rFonts w:asciiTheme="minorHAnsi" w:hAnsiTheme="minorHAnsi" w:cstheme="minorHAnsi"/>
                <w:lang w:val="sr-Cyrl-CS"/>
              </w:rPr>
              <w:t xml:space="preserve"> </w:t>
            </w:r>
            <w:r w:rsidRPr="002F20C7">
              <w:rPr>
                <w:rFonts w:asciiTheme="minorHAnsi" w:hAnsiTheme="minorHAnsi" w:cstheme="minorHAnsi"/>
                <w:lang w:val="sr-Cyrl-CS"/>
              </w:rPr>
              <w:t>кредитима</w:t>
            </w:r>
          </w:p>
        </w:tc>
        <w:tc>
          <w:tcPr>
            <w:tcW w:w="1406" w:type="dxa"/>
            <w:vAlign w:val="center"/>
          </w:tcPr>
          <w:p w:rsidR="00B04B85" w:rsidRPr="002F20C7" w:rsidRDefault="00B04B85" w:rsidP="008961C5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-</w:t>
            </w:r>
          </w:p>
        </w:tc>
        <w:tc>
          <w:tcPr>
            <w:tcW w:w="1440" w:type="dxa"/>
            <w:vAlign w:val="center"/>
          </w:tcPr>
          <w:p w:rsidR="00B04B85" w:rsidRPr="002F20C7" w:rsidRDefault="00B04B85" w:rsidP="008961C5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-</w:t>
            </w:r>
          </w:p>
        </w:tc>
      </w:tr>
      <w:tr w:rsidR="00B04B85" w:rsidRPr="002F20C7" w:rsidTr="008961C5">
        <w:tc>
          <w:tcPr>
            <w:tcW w:w="686" w:type="dxa"/>
          </w:tcPr>
          <w:p w:rsidR="00B04B85" w:rsidRPr="002F20C7" w:rsidRDefault="00B04B85" w:rsidP="008961C5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2</w:t>
            </w:r>
          </w:p>
        </w:tc>
        <w:tc>
          <w:tcPr>
            <w:tcW w:w="3814" w:type="dxa"/>
          </w:tcPr>
          <w:p w:rsidR="00B04B85" w:rsidRPr="002F20C7" w:rsidRDefault="00946CF4" w:rsidP="00B04B85">
            <w:pPr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Доспјеле</w:t>
            </w:r>
            <w:r w:rsidR="00B04B85" w:rsidRPr="002F20C7">
              <w:rPr>
                <w:rFonts w:asciiTheme="minorHAnsi" w:hAnsiTheme="minorHAnsi" w:cstheme="minorHAnsi"/>
                <w:lang w:val="sr-Cyrl-CS"/>
              </w:rPr>
              <w:t xml:space="preserve"> </w:t>
            </w:r>
            <w:r w:rsidRPr="002F20C7">
              <w:rPr>
                <w:rFonts w:asciiTheme="minorHAnsi" w:hAnsiTheme="minorHAnsi" w:cstheme="minorHAnsi"/>
                <w:lang w:val="sr-Cyrl-CS"/>
              </w:rPr>
              <w:t>а</w:t>
            </w:r>
            <w:r w:rsidR="00B04B85" w:rsidRPr="002F20C7">
              <w:rPr>
                <w:rFonts w:asciiTheme="minorHAnsi" w:hAnsiTheme="minorHAnsi" w:cstheme="minorHAnsi"/>
                <w:lang w:val="sr-Cyrl-CS"/>
              </w:rPr>
              <w:t xml:space="preserve"> </w:t>
            </w:r>
            <w:r w:rsidRPr="002F20C7">
              <w:rPr>
                <w:rFonts w:asciiTheme="minorHAnsi" w:hAnsiTheme="minorHAnsi" w:cstheme="minorHAnsi"/>
                <w:lang w:val="sr-Cyrl-CS"/>
              </w:rPr>
              <w:t>неизмирене</w:t>
            </w:r>
            <w:r w:rsidR="00B04B85" w:rsidRPr="002F20C7">
              <w:rPr>
                <w:rFonts w:asciiTheme="minorHAnsi" w:hAnsiTheme="minorHAnsi" w:cstheme="minorHAnsi"/>
                <w:lang w:val="sr-Cyrl-CS"/>
              </w:rPr>
              <w:t xml:space="preserve"> </w:t>
            </w:r>
            <w:r w:rsidRPr="002F20C7">
              <w:rPr>
                <w:rFonts w:asciiTheme="minorHAnsi" w:hAnsiTheme="minorHAnsi" w:cstheme="minorHAnsi"/>
                <w:lang w:val="sr-Cyrl-CS"/>
              </w:rPr>
              <w:t>обавезе</w:t>
            </w:r>
            <w:r w:rsidR="00B04B85" w:rsidRPr="002F20C7">
              <w:rPr>
                <w:rFonts w:asciiTheme="minorHAnsi" w:hAnsiTheme="minorHAnsi" w:cstheme="minorHAnsi"/>
                <w:lang w:val="sr-Cyrl-CS"/>
              </w:rPr>
              <w:t xml:space="preserve"> </w:t>
            </w:r>
            <w:r w:rsidRPr="002F20C7">
              <w:rPr>
                <w:rFonts w:asciiTheme="minorHAnsi" w:hAnsiTheme="minorHAnsi" w:cstheme="minorHAnsi"/>
                <w:lang w:val="sr-Cyrl-CS"/>
              </w:rPr>
              <w:t>за</w:t>
            </w:r>
            <w:r w:rsidR="00B04B85" w:rsidRPr="002F20C7">
              <w:rPr>
                <w:rFonts w:asciiTheme="minorHAnsi" w:hAnsiTheme="minorHAnsi" w:cstheme="minorHAnsi"/>
                <w:lang w:val="sr-Cyrl-CS"/>
              </w:rPr>
              <w:t xml:space="preserve"> </w:t>
            </w:r>
            <w:r w:rsidRPr="002F20C7">
              <w:rPr>
                <w:rFonts w:asciiTheme="minorHAnsi" w:hAnsiTheme="minorHAnsi" w:cstheme="minorHAnsi"/>
                <w:lang w:val="sr-Cyrl-CS"/>
              </w:rPr>
              <w:t>порезе</w:t>
            </w:r>
            <w:r w:rsidR="00B04B85" w:rsidRPr="002F20C7">
              <w:rPr>
                <w:rFonts w:asciiTheme="minorHAnsi" w:hAnsiTheme="minorHAnsi" w:cstheme="minorHAnsi"/>
                <w:lang w:val="sr-Cyrl-CS"/>
              </w:rPr>
              <w:t xml:space="preserve"> </w:t>
            </w:r>
            <w:r w:rsidRPr="002F20C7">
              <w:rPr>
                <w:rFonts w:asciiTheme="minorHAnsi" w:hAnsiTheme="minorHAnsi" w:cstheme="minorHAnsi"/>
                <w:lang w:val="sr-Cyrl-CS"/>
              </w:rPr>
              <w:t>и</w:t>
            </w:r>
            <w:r w:rsidR="00B04B85" w:rsidRPr="002F20C7">
              <w:rPr>
                <w:rFonts w:asciiTheme="minorHAnsi" w:hAnsiTheme="minorHAnsi" w:cstheme="minorHAnsi"/>
                <w:lang w:val="sr-Cyrl-CS"/>
              </w:rPr>
              <w:t xml:space="preserve"> </w:t>
            </w:r>
            <w:r w:rsidRPr="002F20C7">
              <w:rPr>
                <w:rFonts w:asciiTheme="minorHAnsi" w:hAnsiTheme="minorHAnsi" w:cstheme="minorHAnsi"/>
                <w:lang w:val="sr-Cyrl-CS"/>
              </w:rPr>
              <w:t>доприносе</w:t>
            </w:r>
            <w:r w:rsidR="00B04B85" w:rsidRPr="002F20C7">
              <w:rPr>
                <w:rFonts w:asciiTheme="minorHAnsi" w:hAnsiTheme="minorHAnsi" w:cstheme="minorHAnsi"/>
                <w:lang w:val="sr-Cyrl-CS"/>
              </w:rPr>
              <w:t xml:space="preserve"> </w:t>
            </w:r>
            <w:r w:rsidRPr="002F20C7">
              <w:rPr>
                <w:rFonts w:asciiTheme="minorHAnsi" w:hAnsiTheme="minorHAnsi" w:cstheme="minorHAnsi"/>
                <w:lang w:val="sr-Cyrl-CS"/>
              </w:rPr>
              <w:t>фондовима</w:t>
            </w:r>
            <w:r w:rsidR="00B04B85" w:rsidRPr="002F20C7">
              <w:rPr>
                <w:rFonts w:asciiTheme="minorHAnsi" w:hAnsiTheme="minorHAnsi" w:cstheme="minorHAnsi"/>
                <w:lang w:val="sr-Cyrl-CS"/>
              </w:rPr>
              <w:t xml:space="preserve"> </w:t>
            </w:r>
            <w:r w:rsidR="000174FA" w:rsidRPr="002F20C7">
              <w:rPr>
                <w:rFonts w:asciiTheme="minorHAnsi" w:hAnsiTheme="minorHAnsi" w:cstheme="minorHAnsi"/>
                <w:lang w:val="sr-Cyrl-CS"/>
              </w:rPr>
              <w:t>за накнаду УО</w:t>
            </w:r>
          </w:p>
        </w:tc>
        <w:tc>
          <w:tcPr>
            <w:tcW w:w="1406" w:type="dxa"/>
            <w:vAlign w:val="center"/>
          </w:tcPr>
          <w:p w:rsidR="00B04B85" w:rsidRPr="002F20C7" w:rsidRDefault="00B04B85" w:rsidP="008961C5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-</w:t>
            </w:r>
          </w:p>
        </w:tc>
        <w:tc>
          <w:tcPr>
            <w:tcW w:w="1440" w:type="dxa"/>
            <w:vAlign w:val="center"/>
          </w:tcPr>
          <w:p w:rsidR="00B04B85" w:rsidRPr="002F20C7" w:rsidRDefault="009836EB" w:rsidP="008961C5">
            <w:pPr>
              <w:jc w:val="center"/>
              <w:rPr>
                <w:rFonts w:asciiTheme="minorHAnsi" w:hAnsiTheme="minorHAnsi" w:cstheme="minorHAnsi"/>
                <w:lang w:val="hr-HR"/>
              </w:rPr>
            </w:pPr>
            <w:r w:rsidRPr="002F20C7">
              <w:rPr>
                <w:rFonts w:asciiTheme="minorHAnsi" w:hAnsiTheme="minorHAnsi" w:cstheme="minorHAnsi"/>
                <w:lang w:val="hr-HR"/>
              </w:rPr>
              <w:t>-</w:t>
            </w:r>
          </w:p>
        </w:tc>
      </w:tr>
      <w:tr w:rsidR="00B04B85" w:rsidRPr="002F20C7" w:rsidTr="008961C5">
        <w:tc>
          <w:tcPr>
            <w:tcW w:w="686" w:type="dxa"/>
          </w:tcPr>
          <w:p w:rsidR="00B04B85" w:rsidRPr="002F20C7" w:rsidRDefault="00B04B85" w:rsidP="008961C5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3</w:t>
            </w:r>
          </w:p>
        </w:tc>
        <w:tc>
          <w:tcPr>
            <w:tcW w:w="3814" w:type="dxa"/>
          </w:tcPr>
          <w:p w:rsidR="00B04B85" w:rsidRPr="002F20C7" w:rsidRDefault="00946CF4" w:rsidP="000174FA">
            <w:pPr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Обавезе</w:t>
            </w:r>
            <w:r w:rsidR="00B04B85" w:rsidRPr="002F20C7">
              <w:rPr>
                <w:rFonts w:asciiTheme="minorHAnsi" w:hAnsiTheme="minorHAnsi" w:cstheme="minorHAnsi"/>
                <w:lang w:val="sr-Cyrl-CS"/>
              </w:rPr>
              <w:t xml:space="preserve"> </w:t>
            </w:r>
            <w:r w:rsidRPr="002F20C7">
              <w:rPr>
                <w:rFonts w:asciiTheme="minorHAnsi" w:hAnsiTheme="minorHAnsi" w:cstheme="minorHAnsi"/>
                <w:lang w:val="sr-Cyrl-CS"/>
              </w:rPr>
              <w:t>према</w:t>
            </w:r>
            <w:r w:rsidR="00B04B85" w:rsidRPr="002F20C7">
              <w:rPr>
                <w:rFonts w:asciiTheme="minorHAnsi" w:hAnsiTheme="minorHAnsi" w:cstheme="minorHAnsi"/>
                <w:lang w:val="sr-Cyrl-CS"/>
              </w:rPr>
              <w:t xml:space="preserve"> </w:t>
            </w:r>
            <w:r w:rsidRPr="002F20C7">
              <w:rPr>
                <w:rFonts w:asciiTheme="minorHAnsi" w:hAnsiTheme="minorHAnsi" w:cstheme="minorHAnsi"/>
                <w:lang w:val="sr-Cyrl-CS"/>
              </w:rPr>
              <w:t>и</w:t>
            </w:r>
            <w:r w:rsidR="00B04B85" w:rsidRPr="002F20C7">
              <w:rPr>
                <w:rFonts w:asciiTheme="minorHAnsi" w:hAnsiTheme="minorHAnsi" w:cstheme="minorHAnsi"/>
                <w:lang w:val="sr-Cyrl-CS"/>
              </w:rPr>
              <w:t xml:space="preserve"> </w:t>
            </w:r>
            <w:r w:rsidRPr="002F20C7">
              <w:rPr>
                <w:rFonts w:asciiTheme="minorHAnsi" w:hAnsiTheme="minorHAnsi" w:cstheme="minorHAnsi"/>
                <w:lang w:val="sr-Cyrl-CS"/>
              </w:rPr>
              <w:t>члановима</w:t>
            </w:r>
            <w:r w:rsidR="00B04B85" w:rsidRPr="002F20C7">
              <w:rPr>
                <w:rFonts w:asciiTheme="minorHAnsi" w:hAnsiTheme="minorHAnsi" w:cstheme="minorHAnsi"/>
                <w:lang w:val="sr-Cyrl-CS"/>
              </w:rPr>
              <w:t xml:space="preserve"> </w:t>
            </w:r>
            <w:r w:rsidRPr="002F20C7">
              <w:rPr>
                <w:rFonts w:asciiTheme="minorHAnsi" w:hAnsiTheme="minorHAnsi" w:cstheme="minorHAnsi"/>
                <w:lang w:val="sr-Cyrl-CS"/>
              </w:rPr>
              <w:t>управних</w:t>
            </w:r>
            <w:r w:rsidR="00B04B85" w:rsidRPr="002F20C7">
              <w:rPr>
                <w:rFonts w:asciiTheme="minorHAnsi" w:hAnsiTheme="minorHAnsi" w:cstheme="minorHAnsi"/>
                <w:lang w:val="sr-Cyrl-CS"/>
              </w:rPr>
              <w:t xml:space="preserve">  </w:t>
            </w:r>
            <w:r w:rsidRPr="002F20C7">
              <w:rPr>
                <w:rFonts w:asciiTheme="minorHAnsi" w:hAnsiTheme="minorHAnsi" w:cstheme="minorHAnsi"/>
                <w:lang w:val="sr-Cyrl-CS"/>
              </w:rPr>
              <w:t>одбора</w:t>
            </w:r>
          </w:p>
        </w:tc>
        <w:tc>
          <w:tcPr>
            <w:tcW w:w="1406" w:type="dxa"/>
            <w:vAlign w:val="center"/>
          </w:tcPr>
          <w:p w:rsidR="00B04B85" w:rsidRPr="002F20C7" w:rsidRDefault="00B04B85" w:rsidP="008961C5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-</w:t>
            </w:r>
          </w:p>
        </w:tc>
        <w:tc>
          <w:tcPr>
            <w:tcW w:w="1440" w:type="dxa"/>
            <w:vAlign w:val="center"/>
          </w:tcPr>
          <w:p w:rsidR="00B04B85" w:rsidRPr="002F20C7" w:rsidRDefault="009836EB" w:rsidP="008961C5">
            <w:pPr>
              <w:jc w:val="center"/>
              <w:rPr>
                <w:rFonts w:asciiTheme="minorHAnsi" w:hAnsiTheme="minorHAnsi" w:cstheme="minorHAnsi"/>
                <w:lang w:val="hr-HR"/>
              </w:rPr>
            </w:pPr>
            <w:r w:rsidRPr="002F20C7">
              <w:rPr>
                <w:rFonts w:asciiTheme="minorHAnsi" w:hAnsiTheme="minorHAnsi" w:cstheme="minorHAnsi"/>
                <w:lang w:val="hr-HR"/>
              </w:rPr>
              <w:t>-</w:t>
            </w:r>
          </w:p>
        </w:tc>
      </w:tr>
      <w:tr w:rsidR="00B04B85" w:rsidRPr="002F20C7" w:rsidTr="008961C5">
        <w:tc>
          <w:tcPr>
            <w:tcW w:w="686" w:type="dxa"/>
          </w:tcPr>
          <w:p w:rsidR="00B04B85" w:rsidRPr="002F20C7" w:rsidRDefault="00B04B85" w:rsidP="008961C5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4</w:t>
            </w:r>
          </w:p>
        </w:tc>
        <w:tc>
          <w:tcPr>
            <w:tcW w:w="3814" w:type="dxa"/>
          </w:tcPr>
          <w:p w:rsidR="00B04B85" w:rsidRPr="002F20C7" w:rsidRDefault="00946CF4" w:rsidP="00B04B85">
            <w:pPr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Остале</w:t>
            </w:r>
            <w:r w:rsidR="00B04B85" w:rsidRPr="002F20C7">
              <w:rPr>
                <w:rFonts w:asciiTheme="minorHAnsi" w:hAnsiTheme="minorHAnsi" w:cstheme="minorHAnsi"/>
                <w:lang w:val="sr-Cyrl-CS"/>
              </w:rPr>
              <w:t xml:space="preserve"> </w:t>
            </w:r>
            <w:r w:rsidRPr="002F20C7">
              <w:rPr>
                <w:rFonts w:asciiTheme="minorHAnsi" w:hAnsiTheme="minorHAnsi" w:cstheme="minorHAnsi"/>
                <w:lang w:val="sr-Cyrl-CS"/>
              </w:rPr>
              <w:t>обавезе</w:t>
            </w:r>
            <w:r w:rsidR="000174FA" w:rsidRPr="002F20C7">
              <w:rPr>
                <w:rFonts w:asciiTheme="minorHAnsi" w:hAnsiTheme="minorHAnsi" w:cstheme="minorHAnsi"/>
                <w:lang w:val="sr-Cyrl-CS"/>
              </w:rPr>
              <w:t xml:space="preserve"> (рачуни)</w:t>
            </w:r>
          </w:p>
        </w:tc>
        <w:tc>
          <w:tcPr>
            <w:tcW w:w="1406" w:type="dxa"/>
            <w:vAlign w:val="center"/>
          </w:tcPr>
          <w:p w:rsidR="00B04B85" w:rsidRPr="002F20C7" w:rsidRDefault="001D77EC" w:rsidP="007E69DA">
            <w:pPr>
              <w:rPr>
                <w:rFonts w:asciiTheme="minorHAnsi" w:hAnsiTheme="minorHAnsi" w:cstheme="minorHAnsi"/>
                <w:lang w:val="bs-Latn-BA"/>
              </w:rPr>
            </w:pPr>
            <w:r w:rsidRPr="002F20C7">
              <w:rPr>
                <w:rFonts w:asciiTheme="minorHAnsi" w:hAnsiTheme="minorHAnsi" w:cstheme="minorHAnsi"/>
                <w:lang w:val="bs-Latn-BA"/>
              </w:rPr>
              <w:t xml:space="preserve">    552,23</w:t>
            </w:r>
          </w:p>
        </w:tc>
        <w:tc>
          <w:tcPr>
            <w:tcW w:w="1440" w:type="dxa"/>
            <w:vAlign w:val="center"/>
          </w:tcPr>
          <w:p w:rsidR="00B04B85" w:rsidRPr="002F20C7" w:rsidRDefault="001D77EC" w:rsidP="008961C5">
            <w:pPr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2F20C7">
              <w:rPr>
                <w:rFonts w:asciiTheme="minorHAnsi" w:hAnsiTheme="minorHAnsi" w:cstheme="minorHAnsi"/>
                <w:lang w:val="bs-Latn-BA"/>
              </w:rPr>
              <w:t>2.251,83</w:t>
            </w:r>
          </w:p>
        </w:tc>
      </w:tr>
    </w:tbl>
    <w:p w:rsidR="00B04B85" w:rsidRPr="002F20C7" w:rsidRDefault="00B04B85" w:rsidP="00B04B85">
      <w:pPr>
        <w:rPr>
          <w:rFonts w:asciiTheme="minorHAnsi" w:hAnsiTheme="minorHAnsi" w:cstheme="minorHAnsi"/>
          <w:lang w:val="hr-HR"/>
        </w:rPr>
      </w:pPr>
      <w:r w:rsidRPr="002F20C7">
        <w:rPr>
          <w:rFonts w:asciiTheme="minorHAnsi" w:hAnsiTheme="minorHAnsi" w:cstheme="minorHAnsi"/>
          <w:lang w:val="sr-Cyrl-CS"/>
        </w:rPr>
        <w:t xml:space="preserve"> </w:t>
      </w:r>
    </w:p>
    <w:p w:rsidR="00B04B85" w:rsidRPr="002F20C7" w:rsidRDefault="00B04B85" w:rsidP="00B04B85">
      <w:pPr>
        <w:rPr>
          <w:rFonts w:asciiTheme="minorHAnsi" w:hAnsiTheme="minorHAnsi" w:cstheme="minorHAnsi"/>
          <w:b/>
          <w:sz w:val="28"/>
          <w:szCs w:val="28"/>
          <w:lang w:val="sr-Cyrl-CS"/>
        </w:rPr>
      </w:pPr>
    </w:p>
    <w:p w:rsidR="00B04B85" w:rsidRPr="002F20C7" w:rsidRDefault="002530D6" w:rsidP="00B04B85">
      <w:pPr>
        <w:rPr>
          <w:rFonts w:asciiTheme="minorHAnsi" w:hAnsiTheme="minorHAnsi" w:cstheme="minorHAnsi"/>
          <w:b/>
          <w:sz w:val="28"/>
          <w:szCs w:val="28"/>
          <w:lang w:val="sr-Cyrl-CS"/>
        </w:rPr>
      </w:pPr>
      <w:r w:rsidRPr="002F20C7">
        <w:rPr>
          <w:rFonts w:asciiTheme="minorHAnsi" w:hAnsiTheme="minorHAnsi" w:cstheme="minorHAnsi"/>
          <w:b/>
          <w:sz w:val="28"/>
          <w:szCs w:val="28"/>
          <w:lang w:val="sr-Cyrl-CS"/>
        </w:rPr>
        <w:t xml:space="preserve"> </w:t>
      </w:r>
      <w:r w:rsidR="00B04B85" w:rsidRPr="002F20C7">
        <w:rPr>
          <w:rFonts w:asciiTheme="minorHAnsi" w:hAnsiTheme="minorHAnsi" w:cstheme="minorHAnsi"/>
          <w:b/>
          <w:sz w:val="28"/>
          <w:szCs w:val="28"/>
          <w:lang w:val="sr-Cyrl-CS"/>
        </w:rPr>
        <w:t xml:space="preserve"> 3.</w:t>
      </w:r>
      <w:r w:rsidR="00B04B85" w:rsidRPr="002F20C7">
        <w:rPr>
          <w:rFonts w:asciiTheme="minorHAnsi" w:hAnsiTheme="minorHAnsi" w:cstheme="minorHAnsi"/>
          <w:b/>
          <w:sz w:val="28"/>
          <w:szCs w:val="28"/>
          <w:lang w:val="sr-Cyrl-BA"/>
        </w:rPr>
        <w:t xml:space="preserve"> </w:t>
      </w:r>
      <w:r w:rsidR="00946CF4" w:rsidRPr="002F20C7">
        <w:rPr>
          <w:rFonts w:asciiTheme="minorHAnsi" w:hAnsiTheme="minorHAnsi" w:cstheme="minorHAnsi"/>
          <w:b/>
          <w:sz w:val="28"/>
          <w:szCs w:val="28"/>
          <w:lang w:val="sr-Cyrl-CS"/>
        </w:rPr>
        <w:t>ИНВЕСТИЦИЈЕ</w:t>
      </w:r>
      <w:r w:rsidR="00B04B85" w:rsidRPr="002F20C7">
        <w:rPr>
          <w:rFonts w:asciiTheme="minorHAnsi" w:hAnsiTheme="minorHAnsi" w:cstheme="minorHAnsi"/>
          <w:b/>
          <w:sz w:val="28"/>
          <w:szCs w:val="28"/>
          <w:lang w:val="sr-Cyrl-CS"/>
        </w:rPr>
        <w:t xml:space="preserve"> </w:t>
      </w:r>
      <w:r w:rsidR="00946CF4" w:rsidRPr="002F20C7">
        <w:rPr>
          <w:rFonts w:asciiTheme="minorHAnsi" w:hAnsiTheme="minorHAnsi" w:cstheme="minorHAnsi"/>
          <w:b/>
          <w:sz w:val="28"/>
          <w:szCs w:val="28"/>
          <w:lang w:val="sr-Cyrl-CS"/>
        </w:rPr>
        <w:t>ПО</w:t>
      </w:r>
      <w:r w:rsidR="00B04B85" w:rsidRPr="002F20C7">
        <w:rPr>
          <w:rFonts w:asciiTheme="minorHAnsi" w:hAnsiTheme="minorHAnsi" w:cstheme="minorHAnsi"/>
          <w:b/>
          <w:sz w:val="28"/>
          <w:szCs w:val="28"/>
          <w:lang w:val="sr-Cyrl-CS"/>
        </w:rPr>
        <w:t xml:space="preserve"> </w:t>
      </w:r>
      <w:r w:rsidR="00946CF4" w:rsidRPr="002F20C7">
        <w:rPr>
          <w:rFonts w:asciiTheme="minorHAnsi" w:hAnsiTheme="minorHAnsi" w:cstheme="minorHAnsi"/>
          <w:b/>
          <w:sz w:val="28"/>
          <w:szCs w:val="28"/>
          <w:lang w:val="sr-Cyrl-CS"/>
        </w:rPr>
        <w:t>ВРСТАМА</w:t>
      </w:r>
      <w:r w:rsidR="00B04B85" w:rsidRPr="002F20C7">
        <w:rPr>
          <w:rFonts w:asciiTheme="minorHAnsi" w:hAnsiTheme="minorHAnsi" w:cstheme="minorHAnsi"/>
          <w:b/>
          <w:sz w:val="28"/>
          <w:szCs w:val="28"/>
          <w:lang w:val="sr-Cyrl-CS"/>
        </w:rPr>
        <w:t xml:space="preserve"> </w:t>
      </w:r>
    </w:p>
    <w:p w:rsidR="00B04B85" w:rsidRPr="002F20C7" w:rsidRDefault="002530D6" w:rsidP="00B04B85">
      <w:pPr>
        <w:rPr>
          <w:rFonts w:asciiTheme="minorHAnsi" w:hAnsiTheme="minorHAnsi" w:cstheme="minorHAnsi"/>
          <w:lang w:val="sr-Cyrl-CS"/>
        </w:rPr>
      </w:pPr>
      <w:r w:rsidRPr="002F20C7">
        <w:rPr>
          <w:rFonts w:asciiTheme="minorHAnsi" w:hAnsiTheme="minorHAnsi" w:cstheme="minorHAnsi"/>
          <w:b/>
          <w:sz w:val="28"/>
          <w:szCs w:val="28"/>
          <w:lang w:val="sr-Cyrl-CS"/>
        </w:rPr>
        <w:t xml:space="preserve">        (</w:t>
      </w:r>
      <w:r w:rsidR="00946CF4" w:rsidRPr="002F20C7">
        <w:rPr>
          <w:rFonts w:asciiTheme="minorHAnsi" w:hAnsiTheme="minorHAnsi" w:cstheme="minorHAnsi"/>
          <w:b/>
          <w:sz w:val="28"/>
          <w:szCs w:val="28"/>
          <w:lang w:val="sr-Cyrl-CS"/>
        </w:rPr>
        <w:t>навести</w:t>
      </w:r>
      <w:r w:rsidR="00B04B85" w:rsidRPr="002F20C7">
        <w:rPr>
          <w:rFonts w:asciiTheme="minorHAnsi" w:hAnsiTheme="minorHAnsi" w:cstheme="minorHAnsi"/>
          <w:b/>
          <w:sz w:val="28"/>
          <w:szCs w:val="28"/>
          <w:lang w:val="sr-Cyrl-CS"/>
        </w:rPr>
        <w:t xml:space="preserve"> </w:t>
      </w:r>
      <w:r w:rsidR="00946CF4" w:rsidRPr="002F20C7">
        <w:rPr>
          <w:rFonts w:asciiTheme="minorHAnsi" w:hAnsiTheme="minorHAnsi" w:cstheme="minorHAnsi"/>
          <w:b/>
          <w:sz w:val="28"/>
          <w:szCs w:val="28"/>
          <w:lang w:val="sr-Cyrl-CS"/>
        </w:rPr>
        <w:t>врсту</w:t>
      </w:r>
      <w:r w:rsidR="00B04B85" w:rsidRPr="002F20C7">
        <w:rPr>
          <w:rFonts w:asciiTheme="minorHAnsi" w:hAnsiTheme="minorHAnsi" w:cstheme="minorHAnsi"/>
          <w:b/>
          <w:sz w:val="28"/>
          <w:szCs w:val="28"/>
          <w:lang w:val="sr-Cyrl-CS"/>
        </w:rPr>
        <w:t xml:space="preserve"> </w:t>
      </w:r>
      <w:r w:rsidR="00946CF4" w:rsidRPr="002F20C7">
        <w:rPr>
          <w:rFonts w:asciiTheme="minorHAnsi" w:hAnsiTheme="minorHAnsi" w:cstheme="minorHAnsi"/>
          <w:b/>
          <w:sz w:val="28"/>
          <w:szCs w:val="28"/>
          <w:lang w:val="sr-Cyrl-CS"/>
        </w:rPr>
        <w:t>и</w:t>
      </w:r>
      <w:r w:rsidR="00B04B85" w:rsidRPr="002F20C7">
        <w:rPr>
          <w:rFonts w:asciiTheme="minorHAnsi" w:hAnsiTheme="minorHAnsi" w:cstheme="minorHAnsi"/>
          <w:b/>
          <w:sz w:val="28"/>
          <w:szCs w:val="28"/>
          <w:lang w:val="sr-Cyrl-CS"/>
        </w:rPr>
        <w:t xml:space="preserve"> </w:t>
      </w:r>
      <w:r w:rsidR="00946CF4" w:rsidRPr="002F20C7">
        <w:rPr>
          <w:rFonts w:asciiTheme="minorHAnsi" w:hAnsiTheme="minorHAnsi" w:cstheme="minorHAnsi"/>
          <w:b/>
          <w:sz w:val="28"/>
          <w:szCs w:val="28"/>
          <w:lang w:val="sr-Cyrl-CS"/>
        </w:rPr>
        <w:t>вриједност</w:t>
      </w:r>
      <w:r w:rsidR="00B04B85" w:rsidRPr="002F20C7">
        <w:rPr>
          <w:rFonts w:asciiTheme="minorHAnsi" w:hAnsiTheme="minorHAnsi" w:cstheme="minorHAnsi"/>
          <w:b/>
          <w:sz w:val="28"/>
          <w:szCs w:val="28"/>
          <w:lang w:val="sr-Cyrl-CS"/>
        </w:rPr>
        <w:t xml:space="preserve"> </w:t>
      </w:r>
      <w:r w:rsidR="00946CF4" w:rsidRPr="002F20C7">
        <w:rPr>
          <w:rFonts w:asciiTheme="minorHAnsi" w:hAnsiTheme="minorHAnsi" w:cstheme="minorHAnsi"/>
          <w:b/>
          <w:sz w:val="28"/>
          <w:szCs w:val="28"/>
          <w:lang w:val="sr-Cyrl-CS"/>
        </w:rPr>
        <w:t>инвестиција</w:t>
      </w:r>
      <w:r w:rsidR="00B04B85" w:rsidRPr="002F20C7">
        <w:rPr>
          <w:rFonts w:asciiTheme="minorHAnsi" w:hAnsiTheme="minorHAnsi" w:cstheme="minorHAnsi"/>
          <w:lang w:val="sr-Cyrl-CS"/>
        </w:rPr>
        <w:t xml:space="preserve"> )</w:t>
      </w:r>
    </w:p>
    <w:p w:rsidR="00B04B85" w:rsidRPr="002F20C7" w:rsidRDefault="00FC23A9" w:rsidP="00B04B85">
      <w:pPr>
        <w:rPr>
          <w:rFonts w:asciiTheme="minorHAnsi" w:hAnsiTheme="minorHAnsi" w:cstheme="minorHAnsi"/>
          <w:lang w:val="sr-Cyrl-CS"/>
        </w:rPr>
      </w:pPr>
      <w:r w:rsidRPr="002F20C7">
        <w:rPr>
          <w:rFonts w:asciiTheme="minorHAnsi" w:hAnsiTheme="minorHAnsi" w:cstheme="minorHAnsi"/>
          <w:lang w:val="sr-Cyrl-CS"/>
        </w:rPr>
        <w:t xml:space="preserve">                        </w:t>
      </w:r>
      <w:r w:rsidR="00B04B85" w:rsidRPr="002F20C7">
        <w:rPr>
          <w:rFonts w:asciiTheme="minorHAnsi" w:hAnsiTheme="minorHAnsi" w:cstheme="minorHAnsi"/>
          <w:lang w:val="sr-Cyrl-CS"/>
        </w:rPr>
        <w:t xml:space="preserve">                                                                                                        </w:t>
      </w:r>
      <w:r w:rsidR="00B04B85" w:rsidRPr="002F20C7">
        <w:rPr>
          <w:rFonts w:asciiTheme="minorHAnsi" w:hAnsiTheme="minorHAnsi" w:cstheme="minorHAnsi"/>
          <w:lang w:val="sr-Cyrl-BA"/>
        </w:rPr>
        <w:t xml:space="preserve">    </w:t>
      </w:r>
      <w:r w:rsidRPr="002F20C7">
        <w:rPr>
          <w:rFonts w:asciiTheme="minorHAnsi" w:hAnsiTheme="minorHAnsi" w:cstheme="minorHAnsi"/>
          <w:lang w:val="sr-Cyrl-BA"/>
        </w:rPr>
        <w:t xml:space="preserve">    </w:t>
      </w:r>
      <w:r w:rsidR="00B04B85" w:rsidRPr="002F20C7">
        <w:rPr>
          <w:rFonts w:asciiTheme="minorHAnsi" w:hAnsiTheme="minorHAnsi" w:cstheme="minorHAnsi"/>
          <w:lang w:val="sr-Cyrl-BA"/>
        </w:rPr>
        <w:t xml:space="preserve">  </w:t>
      </w:r>
      <w:r w:rsidR="00B04B85" w:rsidRPr="002F20C7">
        <w:rPr>
          <w:rFonts w:asciiTheme="minorHAnsi" w:hAnsiTheme="minorHAnsi" w:cstheme="minorHAnsi"/>
          <w:lang w:val="sr-Cyrl-CS"/>
        </w:rPr>
        <w:t xml:space="preserve"> </w:t>
      </w:r>
      <w:r w:rsidR="00946CF4" w:rsidRPr="002F20C7">
        <w:rPr>
          <w:rFonts w:asciiTheme="minorHAnsi" w:hAnsiTheme="minorHAnsi" w:cstheme="minorHAnsi"/>
          <w:lang w:val="sr-Cyrl-CS"/>
        </w:rPr>
        <w:t>Таб</w:t>
      </w:r>
      <w:r w:rsidR="00B04B85" w:rsidRPr="002F20C7">
        <w:rPr>
          <w:rFonts w:asciiTheme="minorHAnsi" w:hAnsiTheme="minorHAnsi" w:cstheme="minorHAnsi"/>
          <w:lang w:val="sr-Cyrl-CS"/>
        </w:rPr>
        <w:t>.</w:t>
      </w:r>
      <w:r w:rsidR="00B04B85" w:rsidRPr="002F20C7">
        <w:rPr>
          <w:rFonts w:asciiTheme="minorHAnsi" w:hAnsiTheme="minorHAnsi" w:cstheme="minorHAnsi"/>
          <w:lang w:val="sr-Cyrl-BA"/>
        </w:rPr>
        <w:t xml:space="preserve"> </w:t>
      </w:r>
      <w:r w:rsidR="00B04B85" w:rsidRPr="002F20C7">
        <w:rPr>
          <w:rFonts w:asciiTheme="minorHAnsi" w:hAnsiTheme="minorHAnsi" w:cstheme="minorHAnsi"/>
          <w:lang w:val="sr-Cyrl-CS"/>
        </w:rPr>
        <w:t>3.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4"/>
        <w:gridCol w:w="3036"/>
        <w:gridCol w:w="1842"/>
        <w:gridCol w:w="1842"/>
        <w:gridCol w:w="1843"/>
      </w:tblGrid>
      <w:tr w:rsidR="00B04B85" w:rsidRPr="002F20C7" w:rsidTr="008961C5">
        <w:tc>
          <w:tcPr>
            <w:tcW w:w="648" w:type="dxa"/>
          </w:tcPr>
          <w:p w:rsidR="00B04B85" w:rsidRPr="002F20C7" w:rsidRDefault="00946CF4" w:rsidP="00B04B85">
            <w:pPr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Ред</w:t>
            </w:r>
            <w:r w:rsidR="00B04B85" w:rsidRPr="002F20C7">
              <w:rPr>
                <w:rFonts w:asciiTheme="minorHAnsi" w:hAnsiTheme="minorHAnsi" w:cstheme="minorHAnsi"/>
                <w:lang w:val="sr-Cyrl-CS"/>
              </w:rPr>
              <w:t xml:space="preserve">. </w:t>
            </w:r>
            <w:r w:rsidRPr="002F20C7">
              <w:rPr>
                <w:rFonts w:asciiTheme="minorHAnsi" w:hAnsiTheme="minorHAnsi" w:cstheme="minorHAnsi"/>
                <w:lang w:val="sr-Cyrl-CS"/>
              </w:rPr>
              <w:t>бр</w:t>
            </w:r>
            <w:r w:rsidR="00B04B85" w:rsidRPr="002F20C7">
              <w:rPr>
                <w:rFonts w:asciiTheme="minorHAnsi" w:hAnsiTheme="minorHAnsi" w:cstheme="minorHAnsi"/>
                <w:lang w:val="sr-Cyrl-CS"/>
              </w:rPr>
              <w:t>.</w:t>
            </w:r>
          </w:p>
        </w:tc>
        <w:tc>
          <w:tcPr>
            <w:tcW w:w="3036" w:type="dxa"/>
          </w:tcPr>
          <w:p w:rsidR="00B04B85" w:rsidRPr="002F20C7" w:rsidRDefault="00946CF4" w:rsidP="008961C5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Врсте</w:t>
            </w:r>
            <w:r w:rsidR="00B04B85" w:rsidRPr="002F20C7">
              <w:rPr>
                <w:rFonts w:asciiTheme="minorHAnsi" w:hAnsiTheme="minorHAnsi" w:cstheme="minorHAnsi"/>
                <w:lang w:val="sr-Cyrl-CS"/>
              </w:rPr>
              <w:t xml:space="preserve">  </w:t>
            </w:r>
            <w:r w:rsidRPr="002F20C7">
              <w:rPr>
                <w:rFonts w:asciiTheme="minorHAnsi" w:hAnsiTheme="minorHAnsi" w:cstheme="minorHAnsi"/>
                <w:lang w:val="sr-Cyrl-CS"/>
              </w:rPr>
              <w:t>инвестиција</w:t>
            </w:r>
          </w:p>
        </w:tc>
        <w:tc>
          <w:tcPr>
            <w:tcW w:w="1842" w:type="dxa"/>
          </w:tcPr>
          <w:p w:rsidR="00B04B85" w:rsidRPr="002F20C7" w:rsidRDefault="00CD3C01" w:rsidP="00D849B4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20</w:t>
            </w:r>
            <w:r w:rsidRPr="002F20C7">
              <w:rPr>
                <w:rFonts w:asciiTheme="minorHAnsi" w:hAnsiTheme="minorHAnsi" w:cstheme="minorHAnsi"/>
                <w:lang w:val="bs-Latn-BA"/>
              </w:rPr>
              <w:t>2</w:t>
            </w:r>
            <w:r w:rsidR="00114050" w:rsidRPr="002F20C7">
              <w:rPr>
                <w:rFonts w:asciiTheme="minorHAnsi" w:hAnsiTheme="minorHAnsi" w:cstheme="minorHAnsi"/>
                <w:lang w:val="bs-Latn-BA"/>
              </w:rPr>
              <w:t>4</w:t>
            </w:r>
            <w:r w:rsidR="00B04B85" w:rsidRPr="002F20C7">
              <w:rPr>
                <w:rFonts w:asciiTheme="minorHAnsi" w:hAnsiTheme="minorHAnsi" w:cstheme="minorHAnsi"/>
                <w:lang w:val="sr-Cyrl-CS"/>
              </w:rPr>
              <w:t>.</w:t>
            </w:r>
            <w:r w:rsidR="00B04B85" w:rsidRPr="002F20C7">
              <w:rPr>
                <w:rFonts w:asciiTheme="minorHAnsi" w:hAnsiTheme="minorHAnsi" w:cstheme="minorHAnsi"/>
                <w:lang w:val="sr-Cyrl-BA"/>
              </w:rPr>
              <w:t xml:space="preserve"> </w:t>
            </w:r>
            <w:r w:rsidR="00946CF4" w:rsidRPr="002F20C7">
              <w:rPr>
                <w:rFonts w:asciiTheme="minorHAnsi" w:hAnsiTheme="minorHAnsi" w:cstheme="minorHAnsi"/>
                <w:lang w:val="sr-Cyrl-CS"/>
              </w:rPr>
              <w:t>год</w:t>
            </w:r>
            <w:r w:rsidR="00B04B85" w:rsidRPr="002F20C7">
              <w:rPr>
                <w:rFonts w:asciiTheme="minorHAnsi" w:hAnsiTheme="minorHAnsi" w:cstheme="minorHAnsi"/>
                <w:lang w:val="sr-Cyrl-CS"/>
              </w:rPr>
              <w:t>.</w:t>
            </w:r>
          </w:p>
        </w:tc>
        <w:tc>
          <w:tcPr>
            <w:tcW w:w="1842" w:type="dxa"/>
          </w:tcPr>
          <w:p w:rsidR="00B04B85" w:rsidRPr="002F20C7" w:rsidRDefault="00B04B85" w:rsidP="00D849B4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20</w:t>
            </w:r>
            <w:r w:rsidR="00471087" w:rsidRPr="002F20C7">
              <w:rPr>
                <w:rFonts w:asciiTheme="minorHAnsi" w:hAnsiTheme="minorHAnsi" w:cstheme="minorHAnsi"/>
                <w:lang w:val="hr-HR"/>
              </w:rPr>
              <w:t>2</w:t>
            </w:r>
            <w:r w:rsidR="00114050" w:rsidRPr="002F20C7">
              <w:rPr>
                <w:rFonts w:asciiTheme="minorHAnsi" w:hAnsiTheme="minorHAnsi" w:cstheme="minorHAnsi"/>
                <w:lang w:val="hr-HR"/>
              </w:rPr>
              <w:t>5</w:t>
            </w:r>
            <w:r w:rsidRPr="002F20C7">
              <w:rPr>
                <w:rFonts w:asciiTheme="minorHAnsi" w:hAnsiTheme="minorHAnsi" w:cstheme="minorHAnsi"/>
                <w:lang w:val="sr-Cyrl-CS"/>
              </w:rPr>
              <w:t xml:space="preserve">. </w:t>
            </w:r>
            <w:r w:rsidR="00946CF4" w:rsidRPr="002F20C7">
              <w:rPr>
                <w:rFonts w:asciiTheme="minorHAnsi" w:hAnsiTheme="minorHAnsi" w:cstheme="minorHAnsi"/>
                <w:lang w:val="sr-Cyrl-CS"/>
              </w:rPr>
              <w:t>год</w:t>
            </w:r>
            <w:r w:rsidRPr="002F20C7">
              <w:rPr>
                <w:rFonts w:asciiTheme="minorHAnsi" w:hAnsiTheme="minorHAnsi" w:cstheme="minorHAnsi"/>
                <w:lang w:val="sr-Cyrl-CS"/>
              </w:rPr>
              <w:t>.</w:t>
            </w:r>
            <w:r w:rsidR="009B537F" w:rsidRPr="002F20C7">
              <w:rPr>
                <w:rFonts w:asciiTheme="minorHAnsi" w:hAnsiTheme="minorHAnsi" w:cstheme="minorHAnsi"/>
                <w:lang w:val="sr-Cyrl-CS"/>
              </w:rPr>
              <w:t xml:space="preserve"> за 6 мјесеци</w:t>
            </w:r>
          </w:p>
        </w:tc>
        <w:tc>
          <w:tcPr>
            <w:tcW w:w="1843" w:type="dxa"/>
          </w:tcPr>
          <w:p w:rsidR="00B04B85" w:rsidRPr="002F20C7" w:rsidRDefault="00946CF4" w:rsidP="00D849B4">
            <w:pPr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План</w:t>
            </w:r>
            <w:r w:rsidR="00471087" w:rsidRPr="002F20C7">
              <w:rPr>
                <w:rFonts w:asciiTheme="minorHAnsi" w:hAnsiTheme="minorHAnsi" w:cstheme="minorHAnsi"/>
                <w:lang w:val="sr-Cyrl-CS"/>
              </w:rPr>
              <w:t xml:space="preserve"> 20</w:t>
            </w:r>
            <w:r w:rsidR="00471087" w:rsidRPr="002F20C7">
              <w:rPr>
                <w:rFonts w:asciiTheme="minorHAnsi" w:hAnsiTheme="minorHAnsi" w:cstheme="minorHAnsi"/>
                <w:lang w:val="hr-HR"/>
              </w:rPr>
              <w:t>2</w:t>
            </w:r>
            <w:r w:rsidR="00114050" w:rsidRPr="002F20C7">
              <w:rPr>
                <w:rFonts w:asciiTheme="minorHAnsi" w:hAnsiTheme="minorHAnsi" w:cstheme="minorHAnsi"/>
                <w:lang w:val="hr-HR"/>
              </w:rPr>
              <w:t>5</w:t>
            </w:r>
            <w:r w:rsidR="00B04B85" w:rsidRPr="002F20C7">
              <w:rPr>
                <w:rFonts w:asciiTheme="minorHAnsi" w:hAnsiTheme="minorHAnsi" w:cstheme="minorHAnsi"/>
                <w:lang w:val="sr-Cyrl-CS"/>
              </w:rPr>
              <w:t xml:space="preserve">. </w:t>
            </w:r>
            <w:r w:rsidRPr="002F20C7">
              <w:rPr>
                <w:rFonts w:asciiTheme="minorHAnsi" w:hAnsiTheme="minorHAnsi" w:cstheme="minorHAnsi"/>
                <w:lang w:val="sr-Cyrl-CS"/>
              </w:rPr>
              <w:t>год</w:t>
            </w:r>
            <w:r w:rsidR="00B04B85" w:rsidRPr="002F20C7">
              <w:rPr>
                <w:rFonts w:asciiTheme="minorHAnsi" w:hAnsiTheme="minorHAnsi" w:cstheme="minorHAnsi"/>
                <w:lang w:val="sr-Cyrl-CS"/>
              </w:rPr>
              <w:t xml:space="preserve">. </w:t>
            </w:r>
          </w:p>
        </w:tc>
      </w:tr>
      <w:tr w:rsidR="00B04B85" w:rsidRPr="002F20C7" w:rsidTr="008961C5">
        <w:tc>
          <w:tcPr>
            <w:tcW w:w="648" w:type="dxa"/>
          </w:tcPr>
          <w:p w:rsidR="00B04B85" w:rsidRPr="002F20C7" w:rsidRDefault="00B04B85" w:rsidP="008961C5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1.</w:t>
            </w:r>
          </w:p>
        </w:tc>
        <w:tc>
          <w:tcPr>
            <w:tcW w:w="3036" w:type="dxa"/>
            <w:vAlign w:val="center"/>
          </w:tcPr>
          <w:p w:rsidR="00B04B85" w:rsidRPr="002F20C7" w:rsidRDefault="00E26F92" w:rsidP="008961C5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-</w:t>
            </w:r>
          </w:p>
        </w:tc>
        <w:tc>
          <w:tcPr>
            <w:tcW w:w="1842" w:type="dxa"/>
            <w:vAlign w:val="center"/>
          </w:tcPr>
          <w:p w:rsidR="00B04B85" w:rsidRPr="002F20C7" w:rsidRDefault="00B04B85" w:rsidP="008961C5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-</w:t>
            </w:r>
          </w:p>
        </w:tc>
        <w:tc>
          <w:tcPr>
            <w:tcW w:w="1842" w:type="dxa"/>
            <w:vAlign w:val="center"/>
          </w:tcPr>
          <w:p w:rsidR="00B04B85" w:rsidRPr="002F20C7" w:rsidRDefault="00B04B85" w:rsidP="008961C5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-</w:t>
            </w:r>
          </w:p>
        </w:tc>
        <w:tc>
          <w:tcPr>
            <w:tcW w:w="1843" w:type="dxa"/>
            <w:vAlign w:val="center"/>
          </w:tcPr>
          <w:p w:rsidR="00B04B85" w:rsidRPr="002F20C7" w:rsidRDefault="00E26F92" w:rsidP="008961C5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-</w:t>
            </w:r>
          </w:p>
        </w:tc>
      </w:tr>
    </w:tbl>
    <w:p w:rsidR="00B04B85" w:rsidRPr="002F20C7" w:rsidRDefault="00B04B85" w:rsidP="00B04B85">
      <w:pPr>
        <w:rPr>
          <w:rFonts w:asciiTheme="minorHAnsi" w:hAnsiTheme="minorHAnsi" w:cstheme="minorHAnsi"/>
          <w:b/>
          <w:lang w:val="sr-Cyrl-CS"/>
        </w:rPr>
      </w:pPr>
    </w:p>
    <w:p w:rsidR="00B04B85" w:rsidRPr="002F20C7" w:rsidRDefault="00B04B85" w:rsidP="00B04B85">
      <w:pPr>
        <w:rPr>
          <w:rFonts w:asciiTheme="minorHAnsi" w:hAnsiTheme="minorHAnsi" w:cstheme="minorHAnsi"/>
          <w:b/>
          <w:lang w:val="hr-HR"/>
        </w:rPr>
      </w:pPr>
    </w:p>
    <w:p w:rsidR="00B04B85" w:rsidRPr="002F20C7" w:rsidRDefault="008909B8" w:rsidP="00B04B85">
      <w:pPr>
        <w:rPr>
          <w:rFonts w:asciiTheme="minorHAnsi" w:hAnsiTheme="minorHAnsi" w:cstheme="minorHAnsi"/>
          <w:b/>
          <w:sz w:val="28"/>
          <w:szCs w:val="28"/>
          <w:lang w:val="sr-Cyrl-CS"/>
        </w:rPr>
      </w:pPr>
      <w:r w:rsidRPr="002F20C7">
        <w:rPr>
          <w:rFonts w:asciiTheme="minorHAnsi" w:hAnsiTheme="minorHAnsi" w:cstheme="minorHAnsi"/>
          <w:b/>
          <w:lang w:val="sr-Cyrl-CS"/>
        </w:rPr>
        <w:t xml:space="preserve">   </w:t>
      </w:r>
      <w:r w:rsidR="00B04B85" w:rsidRPr="002F20C7">
        <w:rPr>
          <w:rFonts w:asciiTheme="minorHAnsi" w:hAnsiTheme="minorHAnsi" w:cstheme="minorHAnsi"/>
          <w:b/>
          <w:sz w:val="28"/>
          <w:szCs w:val="28"/>
          <w:lang w:val="sr-Cyrl-CS"/>
        </w:rPr>
        <w:t xml:space="preserve">4. </w:t>
      </w:r>
      <w:r w:rsidR="00946CF4" w:rsidRPr="002F20C7">
        <w:rPr>
          <w:rFonts w:asciiTheme="minorHAnsi" w:hAnsiTheme="minorHAnsi" w:cstheme="minorHAnsi"/>
          <w:b/>
          <w:sz w:val="28"/>
          <w:szCs w:val="28"/>
          <w:lang w:val="sr-Cyrl-CS"/>
        </w:rPr>
        <w:t>СТРУКТУРА</w:t>
      </w:r>
      <w:r w:rsidR="00B04B85" w:rsidRPr="002F20C7">
        <w:rPr>
          <w:rFonts w:asciiTheme="minorHAnsi" w:hAnsiTheme="minorHAnsi" w:cstheme="minorHAnsi"/>
          <w:b/>
          <w:sz w:val="28"/>
          <w:szCs w:val="28"/>
          <w:lang w:val="sr-Cyrl-CS"/>
        </w:rPr>
        <w:t xml:space="preserve"> </w:t>
      </w:r>
      <w:r w:rsidR="00946CF4" w:rsidRPr="002F20C7">
        <w:rPr>
          <w:rFonts w:asciiTheme="minorHAnsi" w:hAnsiTheme="minorHAnsi" w:cstheme="minorHAnsi"/>
          <w:b/>
          <w:sz w:val="28"/>
          <w:szCs w:val="28"/>
          <w:lang w:val="sr-Cyrl-CS"/>
        </w:rPr>
        <w:t>УКУПНОГ</w:t>
      </w:r>
      <w:r w:rsidR="00B04B85" w:rsidRPr="002F20C7">
        <w:rPr>
          <w:rFonts w:asciiTheme="minorHAnsi" w:hAnsiTheme="minorHAnsi" w:cstheme="minorHAnsi"/>
          <w:b/>
          <w:sz w:val="28"/>
          <w:szCs w:val="28"/>
          <w:lang w:val="sr-Cyrl-CS"/>
        </w:rPr>
        <w:t xml:space="preserve"> </w:t>
      </w:r>
      <w:r w:rsidR="00946CF4" w:rsidRPr="002F20C7">
        <w:rPr>
          <w:rFonts w:asciiTheme="minorHAnsi" w:hAnsiTheme="minorHAnsi" w:cstheme="minorHAnsi"/>
          <w:b/>
          <w:sz w:val="28"/>
          <w:szCs w:val="28"/>
          <w:lang w:val="sr-Cyrl-CS"/>
        </w:rPr>
        <w:t>ПРИХОДА</w:t>
      </w:r>
      <w:r w:rsidR="00B04B85" w:rsidRPr="002F20C7">
        <w:rPr>
          <w:rFonts w:asciiTheme="minorHAnsi" w:hAnsiTheme="minorHAnsi" w:cstheme="minorHAnsi"/>
          <w:b/>
          <w:sz w:val="28"/>
          <w:szCs w:val="28"/>
          <w:lang w:val="sr-Cyrl-CS"/>
        </w:rPr>
        <w:t xml:space="preserve"> </w:t>
      </w:r>
    </w:p>
    <w:p w:rsidR="00B04B85" w:rsidRPr="002F20C7" w:rsidRDefault="00B04B85" w:rsidP="00B04B85">
      <w:pPr>
        <w:rPr>
          <w:rFonts w:asciiTheme="minorHAnsi" w:hAnsiTheme="minorHAnsi" w:cstheme="minorHAnsi"/>
          <w:lang w:val="sr-Cyrl-CS"/>
        </w:rPr>
      </w:pPr>
    </w:p>
    <w:p w:rsidR="00B04B85" w:rsidRPr="002F20C7" w:rsidRDefault="00B04B85" w:rsidP="00B04B85">
      <w:pPr>
        <w:rPr>
          <w:rFonts w:asciiTheme="minorHAnsi" w:hAnsiTheme="minorHAnsi" w:cstheme="minorHAnsi"/>
          <w:lang w:val="sr-Cyrl-CS"/>
        </w:rPr>
      </w:pPr>
      <w:r w:rsidRPr="002F20C7">
        <w:rPr>
          <w:rFonts w:asciiTheme="minorHAnsi" w:hAnsiTheme="minorHAnsi" w:cstheme="minorHAnsi"/>
          <w:lang w:val="sr-Cyrl-CS"/>
        </w:rPr>
        <w:t xml:space="preserve">                                                                                                                                </w:t>
      </w:r>
      <w:r w:rsidRPr="002F20C7">
        <w:rPr>
          <w:rFonts w:asciiTheme="minorHAnsi" w:hAnsiTheme="minorHAnsi" w:cstheme="minorHAnsi"/>
          <w:lang w:val="sr-Cyrl-BA"/>
        </w:rPr>
        <w:t xml:space="preserve">       </w:t>
      </w:r>
      <w:r w:rsidRPr="002F20C7">
        <w:rPr>
          <w:rFonts w:asciiTheme="minorHAnsi" w:hAnsiTheme="minorHAnsi" w:cstheme="minorHAnsi"/>
          <w:lang w:val="sr-Cyrl-CS"/>
        </w:rPr>
        <w:t xml:space="preserve"> </w:t>
      </w:r>
      <w:r w:rsidR="00946CF4" w:rsidRPr="002F20C7">
        <w:rPr>
          <w:rFonts w:asciiTheme="minorHAnsi" w:hAnsiTheme="minorHAnsi" w:cstheme="minorHAnsi"/>
          <w:lang w:val="sr-Cyrl-CS"/>
        </w:rPr>
        <w:t>Таб</w:t>
      </w:r>
      <w:r w:rsidRPr="002F20C7">
        <w:rPr>
          <w:rFonts w:asciiTheme="minorHAnsi" w:hAnsiTheme="minorHAnsi" w:cstheme="minorHAnsi"/>
          <w:lang w:val="sr-Cyrl-CS"/>
        </w:rPr>
        <w:t>.</w:t>
      </w:r>
      <w:r w:rsidRPr="002F20C7">
        <w:rPr>
          <w:rFonts w:asciiTheme="minorHAnsi" w:hAnsiTheme="minorHAnsi" w:cstheme="minorHAnsi"/>
          <w:lang w:val="sr-Cyrl-BA"/>
        </w:rPr>
        <w:t xml:space="preserve"> </w:t>
      </w:r>
      <w:r w:rsidRPr="002F20C7">
        <w:rPr>
          <w:rFonts w:asciiTheme="minorHAnsi" w:hAnsiTheme="minorHAnsi" w:cstheme="minorHAnsi"/>
          <w:lang w:val="sr-Cyrl-CS"/>
        </w:rPr>
        <w:t>4.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4"/>
        <w:gridCol w:w="3036"/>
        <w:gridCol w:w="1842"/>
        <w:gridCol w:w="1842"/>
        <w:gridCol w:w="1843"/>
      </w:tblGrid>
      <w:tr w:rsidR="00B04B85" w:rsidRPr="002F20C7" w:rsidTr="008961C5">
        <w:tc>
          <w:tcPr>
            <w:tcW w:w="648" w:type="dxa"/>
          </w:tcPr>
          <w:p w:rsidR="00B04B85" w:rsidRPr="002F20C7" w:rsidRDefault="00946CF4" w:rsidP="00B04B85">
            <w:pPr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Ред</w:t>
            </w:r>
            <w:r w:rsidR="00B04B85" w:rsidRPr="002F20C7">
              <w:rPr>
                <w:rFonts w:asciiTheme="minorHAnsi" w:hAnsiTheme="minorHAnsi" w:cstheme="minorHAnsi"/>
                <w:lang w:val="sr-Cyrl-CS"/>
              </w:rPr>
              <w:t xml:space="preserve">. </w:t>
            </w:r>
            <w:r w:rsidRPr="002F20C7">
              <w:rPr>
                <w:rFonts w:asciiTheme="minorHAnsi" w:hAnsiTheme="minorHAnsi" w:cstheme="minorHAnsi"/>
                <w:lang w:val="sr-Cyrl-CS"/>
              </w:rPr>
              <w:t>Бр</w:t>
            </w:r>
            <w:r w:rsidR="00B04B85" w:rsidRPr="002F20C7">
              <w:rPr>
                <w:rFonts w:asciiTheme="minorHAnsi" w:hAnsiTheme="minorHAnsi" w:cstheme="minorHAnsi"/>
                <w:lang w:val="sr-Cyrl-CS"/>
              </w:rPr>
              <w:t>.</w:t>
            </w:r>
          </w:p>
        </w:tc>
        <w:tc>
          <w:tcPr>
            <w:tcW w:w="3036" w:type="dxa"/>
          </w:tcPr>
          <w:p w:rsidR="00B04B85" w:rsidRPr="002F20C7" w:rsidRDefault="00946CF4" w:rsidP="008961C5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Структура</w:t>
            </w:r>
            <w:r w:rsidR="00B04B85" w:rsidRPr="002F20C7">
              <w:rPr>
                <w:rFonts w:asciiTheme="minorHAnsi" w:hAnsiTheme="minorHAnsi" w:cstheme="minorHAnsi"/>
                <w:lang w:val="sr-Cyrl-CS"/>
              </w:rPr>
              <w:t xml:space="preserve"> </w:t>
            </w:r>
            <w:r w:rsidRPr="002F20C7">
              <w:rPr>
                <w:rFonts w:asciiTheme="minorHAnsi" w:hAnsiTheme="minorHAnsi" w:cstheme="minorHAnsi"/>
                <w:lang w:val="sr-Cyrl-CS"/>
              </w:rPr>
              <w:t>укупног</w:t>
            </w:r>
            <w:r w:rsidR="00B04B85" w:rsidRPr="002F20C7">
              <w:rPr>
                <w:rFonts w:asciiTheme="minorHAnsi" w:hAnsiTheme="minorHAnsi" w:cstheme="minorHAnsi"/>
                <w:lang w:val="sr-Cyrl-CS"/>
              </w:rPr>
              <w:t xml:space="preserve"> </w:t>
            </w:r>
            <w:r w:rsidRPr="002F20C7">
              <w:rPr>
                <w:rFonts w:asciiTheme="minorHAnsi" w:hAnsiTheme="minorHAnsi" w:cstheme="minorHAnsi"/>
                <w:lang w:val="sr-Cyrl-CS"/>
              </w:rPr>
              <w:t>прихода</w:t>
            </w:r>
          </w:p>
        </w:tc>
        <w:tc>
          <w:tcPr>
            <w:tcW w:w="1842" w:type="dxa"/>
          </w:tcPr>
          <w:p w:rsidR="00B04B85" w:rsidRPr="002F20C7" w:rsidRDefault="00CD3C01" w:rsidP="00B04B85">
            <w:pPr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20</w:t>
            </w:r>
            <w:r w:rsidRPr="002F20C7">
              <w:rPr>
                <w:rFonts w:asciiTheme="minorHAnsi" w:hAnsiTheme="minorHAnsi" w:cstheme="minorHAnsi"/>
                <w:lang w:val="bs-Latn-BA"/>
              </w:rPr>
              <w:t>2</w:t>
            </w:r>
            <w:r w:rsidR="00114050" w:rsidRPr="002F20C7">
              <w:rPr>
                <w:rFonts w:asciiTheme="minorHAnsi" w:hAnsiTheme="minorHAnsi" w:cstheme="minorHAnsi"/>
                <w:lang w:val="bs-Latn-BA"/>
              </w:rPr>
              <w:t>4</w:t>
            </w:r>
            <w:r w:rsidR="00B04B85" w:rsidRPr="002F20C7">
              <w:rPr>
                <w:rFonts w:asciiTheme="minorHAnsi" w:hAnsiTheme="minorHAnsi" w:cstheme="minorHAnsi"/>
                <w:lang w:val="sr-Cyrl-CS"/>
              </w:rPr>
              <w:t>.</w:t>
            </w:r>
            <w:r w:rsidR="00B04B85" w:rsidRPr="002F20C7">
              <w:rPr>
                <w:rFonts w:asciiTheme="minorHAnsi" w:hAnsiTheme="minorHAnsi" w:cstheme="minorHAnsi"/>
              </w:rPr>
              <w:t xml:space="preserve"> </w:t>
            </w:r>
            <w:r w:rsidR="00946CF4" w:rsidRPr="002F20C7">
              <w:rPr>
                <w:rFonts w:asciiTheme="minorHAnsi" w:hAnsiTheme="minorHAnsi" w:cstheme="minorHAnsi"/>
                <w:lang w:val="sr-Cyrl-CS"/>
              </w:rPr>
              <w:t>год</w:t>
            </w:r>
            <w:r w:rsidR="00B04B85" w:rsidRPr="002F20C7">
              <w:rPr>
                <w:rFonts w:asciiTheme="minorHAnsi" w:hAnsiTheme="minorHAnsi" w:cstheme="minorHAnsi"/>
                <w:lang w:val="sr-Cyrl-CS"/>
              </w:rPr>
              <w:t xml:space="preserve">. </w:t>
            </w:r>
            <w:r w:rsidR="00946CF4" w:rsidRPr="002F20C7">
              <w:rPr>
                <w:rFonts w:asciiTheme="minorHAnsi" w:hAnsiTheme="minorHAnsi" w:cstheme="minorHAnsi"/>
                <w:lang w:val="sr-Cyrl-CS"/>
              </w:rPr>
              <w:t>Процентуално</w:t>
            </w:r>
          </w:p>
          <w:p w:rsidR="00B04B85" w:rsidRPr="002F20C7" w:rsidRDefault="00946CF4" w:rsidP="00B04B85">
            <w:pPr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учешће</w:t>
            </w:r>
            <w:r w:rsidR="00B04B85" w:rsidRPr="002F20C7">
              <w:rPr>
                <w:rFonts w:asciiTheme="minorHAnsi" w:hAnsiTheme="minorHAnsi" w:cstheme="minorHAnsi"/>
                <w:lang w:val="sr-Cyrl-CS"/>
              </w:rPr>
              <w:t xml:space="preserve"> </w:t>
            </w:r>
            <w:r w:rsidRPr="002F20C7">
              <w:rPr>
                <w:rFonts w:asciiTheme="minorHAnsi" w:hAnsiTheme="minorHAnsi" w:cstheme="minorHAnsi"/>
                <w:lang w:val="sr-Cyrl-CS"/>
              </w:rPr>
              <w:t>у</w:t>
            </w:r>
            <w:r w:rsidR="00B04B85" w:rsidRPr="002F20C7">
              <w:rPr>
                <w:rFonts w:asciiTheme="minorHAnsi" w:hAnsiTheme="minorHAnsi" w:cstheme="minorHAnsi"/>
                <w:lang w:val="sr-Cyrl-CS"/>
              </w:rPr>
              <w:t xml:space="preserve"> </w:t>
            </w:r>
            <w:r w:rsidRPr="002F20C7">
              <w:rPr>
                <w:rFonts w:asciiTheme="minorHAnsi" w:hAnsiTheme="minorHAnsi" w:cstheme="minorHAnsi"/>
                <w:lang w:val="sr-Cyrl-CS"/>
              </w:rPr>
              <w:t>укупном</w:t>
            </w:r>
            <w:r w:rsidR="00B04B85" w:rsidRPr="002F20C7">
              <w:rPr>
                <w:rFonts w:asciiTheme="minorHAnsi" w:hAnsiTheme="minorHAnsi" w:cstheme="minorHAnsi"/>
                <w:lang w:val="sr-Cyrl-CS"/>
              </w:rPr>
              <w:t xml:space="preserve"> </w:t>
            </w:r>
            <w:r w:rsidRPr="002F20C7">
              <w:rPr>
                <w:rFonts w:asciiTheme="minorHAnsi" w:hAnsiTheme="minorHAnsi" w:cstheme="minorHAnsi"/>
                <w:lang w:val="sr-Cyrl-CS"/>
              </w:rPr>
              <w:t>приходу</w:t>
            </w:r>
          </w:p>
        </w:tc>
        <w:tc>
          <w:tcPr>
            <w:tcW w:w="1842" w:type="dxa"/>
          </w:tcPr>
          <w:p w:rsidR="00B04B85" w:rsidRPr="002F20C7" w:rsidRDefault="00B04B85" w:rsidP="00D849B4">
            <w:pPr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20</w:t>
            </w:r>
            <w:r w:rsidR="00471087" w:rsidRPr="002F20C7">
              <w:rPr>
                <w:rFonts w:asciiTheme="minorHAnsi" w:hAnsiTheme="minorHAnsi" w:cstheme="minorHAnsi"/>
                <w:lang w:val="hr-HR"/>
              </w:rPr>
              <w:t>2</w:t>
            </w:r>
            <w:r w:rsidR="00114050" w:rsidRPr="002F20C7">
              <w:rPr>
                <w:rFonts w:asciiTheme="minorHAnsi" w:hAnsiTheme="minorHAnsi" w:cstheme="minorHAnsi"/>
                <w:lang w:val="hr-HR"/>
              </w:rPr>
              <w:t>5</w:t>
            </w:r>
            <w:r w:rsidRPr="002F20C7">
              <w:rPr>
                <w:rFonts w:asciiTheme="minorHAnsi" w:hAnsiTheme="minorHAnsi" w:cstheme="minorHAnsi"/>
                <w:lang w:val="sr-Cyrl-CS"/>
              </w:rPr>
              <w:t xml:space="preserve">. </w:t>
            </w:r>
            <w:r w:rsidR="00946CF4" w:rsidRPr="002F20C7">
              <w:rPr>
                <w:rFonts w:asciiTheme="minorHAnsi" w:hAnsiTheme="minorHAnsi" w:cstheme="minorHAnsi"/>
                <w:lang w:val="sr-Cyrl-CS"/>
              </w:rPr>
              <w:t>год</w:t>
            </w:r>
            <w:r w:rsidRPr="002F20C7">
              <w:rPr>
                <w:rFonts w:asciiTheme="minorHAnsi" w:hAnsiTheme="minorHAnsi" w:cstheme="minorHAnsi"/>
                <w:lang w:val="sr-Cyrl-CS"/>
              </w:rPr>
              <w:t xml:space="preserve">. </w:t>
            </w:r>
            <w:r w:rsidR="00946CF4" w:rsidRPr="002F20C7">
              <w:rPr>
                <w:rFonts w:asciiTheme="minorHAnsi" w:hAnsiTheme="minorHAnsi" w:cstheme="minorHAnsi"/>
                <w:lang w:val="sr-Cyrl-CS"/>
              </w:rPr>
              <w:t>Процентуално</w:t>
            </w:r>
            <w:r w:rsidRPr="002F20C7">
              <w:rPr>
                <w:rFonts w:asciiTheme="minorHAnsi" w:hAnsiTheme="minorHAnsi" w:cstheme="minorHAnsi"/>
                <w:lang w:val="sr-Cyrl-CS"/>
              </w:rPr>
              <w:t xml:space="preserve"> </w:t>
            </w:r>
            <w:r w:rsidR="00946CF4" w:rsidRPr="002F20C7">
              <w:rPr>
                <w:rFonts w:asciiTheme="minorHAnsi" w:hAnsiTheme="minorHAnsi" w:cstheme="minorHAnsi"/>
                <w:lang w:val="sr-Cyrl-CS"/>
              </w:rPr>
              <w:t>учешће</w:t>
            </w:r>
            <w:r w:rsidRPr="002F20C7">
              <w:rPr>
                <w:rFonts w:asciiTheme="minorHAnsi" w:hAnsiTheme="minorHAnsi" w:cstheme="minorHAnsi"/>
                <w:lang w:val="sr-Cyrl-CS"/>
              </w:rPr>
              <w:t xml:space="preserve"> </w:t>
            </w:r>
            <w:r w:rsidR="00946CF4" w:rsidRPr="002F20C7">
              <w:rPr>
                <w:rFonts w:asciiTheme="minorHAnsi" w:hAnsiTheme="minorHAnsi" w:cstheme="minorHAnsi"/>
                <w:lang w:val="sr-Cyrl-CS"/>
              </w:rPr>
              <w:t>у</w:t>
            </w:r>
            <w:r w:rsidRPr="002F20C7">
              <w:rPr>
                <w:rFonts w:asciiTheme="minorHAnsi" w:hAnsiTheme="minorHAnsi" w:cstheme="minorHAnsi"/>
                <w:lang w:val="sr-Cyrl-CS"/>
              </w:rPr>
              <w:t xml:space="preserve"> </w:t>
            </w:r>
            <w:r w:rsidR="00946CF4" w:rsidRPr="002F20C7">
              <w:rPr>
                <w:rFonts w:asciiTheme="minorHAnsi" w:hAnsiTheme="minorHAnsi" w:cstheme="minorHAnsi"/>
                <w:lang w:val="sr-Cyrl-CS"/>
              </w:rPr>
              <w:t>укупном</w:t>
            </w:r>
            <w:r w:rsidRPr="002F20C7">
              <w:rPr>
                <w:rFonts w:asciiTheme="minorHAnsi" w:hAnsiTheme="minorHAnsi" w:cstheme="minorHAnsi"/>
                <w:lang w:val="sr-Cyrl-CS"/>
              </w:rPr>
              <w:t xml:space="preserve"> </w:t>
            </w:r>
            <w:r w:rsidR="00946CF4" w:rsidRPr="002F20C7">
              <w:rPr>
                <w:rFonts w:asciiTheme="minorHAnsi" w:hAnsiTheme="minorHAnsi" w:cstheme="minorHAnsi"/>
                <w:lang w:val="sr-Cyrl-CS"/>
              </w:rPr>
              <w:t>приходу</w:t>
            </w:r>
            <w:r w:rsidR="009B537F" w:rsidRPr="002F20C7">
              <w:rPr>
                <w:rFonts w:asciiTheme="minorHAnsi" w:hAnsiTheme="minorHAnsi" w:cstheme="minorHAnsi"/>
                <w:lang w:val="sr-Cyrl-CS"/>
              </w:rPr>
              <w:t xml:space="preserve"> за 6 мјесеци</w:t>
            </w:r>
          </w:p>
        </w:tc>
        <w:tc>
          <w:tcPr>
            <w:tcW w:w="1843" w:type="dxa"/>
          </w:tcPr>
          <w:p w:rsidR="00B04B85" w:rsidRPr="002F20C7" w:rsidRDefault="00946CF4" w:rsidP="00D849B4">
            <w:pPr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План</w:t>
            </w:r>
            <w:r w:rsidR="00471087" w:rsidRPr="002F20C7">
              <w:rPr>
                <w:rFonts w:asciiTheme="minorHAnsi" w:hAnsiTheme="minorHAnsi" w:cstheme="minorHAnsi"/>
                <w:lang w:val="sr-Cyrl-CS"/>
              </w:rPr>
              <w:t xml:space="preserve"> 20</w:t>
            </w:r>
            <w:r w:rsidR="00471087" w:rsidRPr="002F20C7">
              <w:rPr>
                <w:rFonts w:asciiTheme="minorHAnsi" w:hAnsiTheme="minorHAnsi" w:cstheme="minorHAnsi"/>
                <w:lang w:val="hr-HR"/>
              </w:rPr>
              <w:t>2</w:t>
            </w:r>
            <w:r w:rsidR="00114050" w:rsidRPr="002F20C7">
              <w:rPr>
                <w:rFonts w:asciiTheme="minorHAnsi" w:hAnsiTheme="minorHAnsi" w:cstheme="minorHAnsi"/>
                <w:lang w:val="hr-HR"/>
              </w:rPr>
              <w:t>5</w:t>
            </w:r>
            <w:r w:rsidR="00B04B85" w:rsidRPr="002F20C7">
              <w:rPr>
                <w:rFonts w:asciiTheme="minorHAnsi" w:hAnsiTheme="minorHAnsi" w:cstheme="minorHAnsi"/>
                <w:lang w:val="sr-Cyrl-CS"/>
              </w:rPr>
              <w:t xml:space="preserve">. </w:t>
            </w:r>
            <w:r w:rsidRPr="002F20C7">
              <w:rPr>
                <w:rFonts w:asciiTheme="minorHAnsi" w:hAnsiTheme="minorHAnsi" w:cstheme="minorHAnsi"/>
                <w:lang w:val="sr-Cyrl-CS"/>
              </w:rPr>
              <w:t>год</w:t>
            </w:r>
            <w:r w:rsidR="00B04B85" w:rsidRPr="002F20C7">
              <w:rPr>
                <w:rFonts w:asciiTheme="minorHAnsi" w:hAnsiTheme="minorHAnsi" w:cstheme="minorHAnsi"/>
                <w:lang w:val="sr-Cyrl-CS"/>
              </w:rPr>
              <w:t xml:space="preserve">. </w:t>
            </w:r>
            <w:r w:rsidRPr="002F20C7">
              <w:rPr>
                <w:rFonts w:asciiTheme="minorHAnsi" w:hAnsiTheme="minorHAnsi" w:cstheme="minorHAnsi"/>
                <w:lang w:val="sr-Cyrl-CS"/>
              </w:rPr>
              <w:t>Процентуално</w:t>
            </w:r>
            <w:r w:rsidR="00B04B85" w:rsidRPr="002F20C7">
              <w:rPr>
                <w:rFonts w:asciiTheme="minorHAnsi" w:hAnsiTheme="minorHAnsi" w:cstheme="minorHAnsi"/>
                <w:lang w:val="sr-Cyrl-CS"/>
              </w:rPr>
              <w:t xml:space="preserve"> </w:t>
            </w:r>
            <w:r w:rsidRPr="002F20C7">
              <w:rPr>
                <w:rFonts w:asciiTheme="minorHAnsi" w:hAnsiTheme="minorHAnsi" w:cstheme="minorHAnsi"/>
                <w:lang w:val="sr-Cyrl-CS"/>
              </w:rPr>
              <w:t>учешће</w:t>
            </w:r>
            <w:r w:rsidR="00B04B85" w:rsidRPr="002F20C7">
              <w:rPr>
                <w:rFonts w:asciiTheme="minorHAnsi" w:hAnsiTheme="minorHAnsi" w:cstheme="minorHAnsi"/>
                <w:lang w:val="sr-Cyrl-CS"/>
              </w:rPr>
              <w:t xml:space="preserve"> </w:t>
            </w:r>
            <w:r w:rsidRPr="002F20C7">
              <w:rPr>
                <w:rFonts w:asciiTheme="minorHAnsi" w:hAnsiTheme="minorHAnsi" w:cstheme="minorHAnsi"/>
                <w:lang w:val="sr-Cyrl-CS"/>
              </w:rPr>
              <w:t>у</w:t>
            </w:r>
            <w:r w:rsidR="00B04B85" w:rsidRPr="002F20C7">
              <w:rPr>
                <w:rFonts w:asciiTheme="minorHAnsi" w:hAnsiTheme="minorHAnsi" w:cstheme="minorHAnsi"/>
                <w:lang w:val="sr-Cyrl-CS"/>
              </w:rPr>
              <w:t xml:space="preserve"> </w:t>
            </w:r>
            <w:r w:rsidRPr="002F20C7">
              <w:rPr>
                <w:rFonts w:asciiTheme="minorHAnsi" w:hAnsiTheme="minorHAnsi" w:cstheme="minorHAnsi"/>
                <w:lang w:val="sr-Cyrl-CS"/>
              </w:rPr>
              <w:t>укупном</w:t>
            </w:r>
            <w:r w:rsidR="00B04B85" w:rsidRPr="002F20C7">
              <w:rPr>
                <w:rFonts w:asciiTheme="minorHAnsi" w:hAnsiTheme="minorHAnsi" w:cstheme="minorHAnsi"/>
                <w:lang w:val="sr-Cyrl-CS"/>
              </w:rPr>
              <w:t xml:space="preserve"> </w:t>
            </w:r>
            <w:r w:rsidRPr="002F20C7">
              <w:rPr>
                <w:rFonts w:asciiTheme="minorHAnsi" w:hAnsiTheme="minorHAnsi" w:cstheme="minorHAnsi"/>
                <w:lang w:val="sr-Cyrl-CS"/>
              </w:rPr>
              <w:t>приходу</w:t>
            </w:r>
          </w:p>
        </w:tc>
      </w:tr>
      <w:tr w:rsidR="00D82A2B" w:rsidRPr="002F20C7" w:rsidTr="008961C5">
        <w:tc>
          <w:tcPr>
            <w:tcW w:w="648" w:type="dxa"/>
          </w:tcPr>
          <w:p w:rsidR="00D82A2B" w:rsidRPr="002F20C7" w:rsidRDefault="00D82A2B" w:rsidP="00D82A2B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1.</w:t>
            </w:r>
          </w:p>
        </w:tc>
        <w:tc>
          <w:tcPr>
            <w:tcW w:w="3036" w:type="dxa"/>
          </w:tcPr>
          <w:p w:rsidR="00D82A2B" w:rsidRPr="002F20C7" w:rsidRDefault="00D82A2B" w:rsidP="00D82A2B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Приходи по основу редовне дјелатности</w:t>
            </w:r>
          </w:p>
        </w:tc>
        <w:tc>
          <w:tcPr>
            <w:tcW w:w="1842" w:type="dxa"/>
            <w:vAlign w:val="center"/>
          </w:tcPr>
          <w:p w:rsidR="00D82A2B" w:rsidRPr="002F20C7" w:rsidRDefault="001D77EC" w:rsidP="00D82A2B">
            <w:pPr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2F20C7">
              <w:rPr>
                <w:rFonts w:asciiTheme="minorHAnsi" w:hAnsiTheme="minorHAnsi" w:cstheme="minorHAnsi"/>
                <w:lang w:val="bs-Latn-BA"/>
              </w:rPr>
              <w:t>5</w:t>
            </w:r>
          </w:p>
        </w:tc>
        <w:tc>
          <w:tcPr>
            <w:tcW w:w="1842" w:type="dxa"/>
            <w:vAlign w:val="center"/>
          </w:tcPr>
          <w:p w:rsidR="00D82A2B" w:rsidRPr="002F20C7" w:rsidRDefault="001D77EC" w:rsidP="00D82A2B">
            <w:pPr>
              <w:jc w:val="center"/>
              <w:rPr>
                <w:rFonts w:asciiTheme="minorHAnsi" w:hAnsiTheme="minorHAnsi" w:cstheme="minorHAnsi"/>
                <w:lang w:val="bs-Cyrl-BA"/>
              </w:rPr>
            </w:pPr>
            <w:r w:rsidRPr="002F20C7">
              <w:rPr>
                <w:rFonts w:asciiTheme="minorHAnsi" w:hAnsiTheme="minorHAnsi" w:cstheme="minorHAnsi"/>
                <w:lang w:val="bs-Cyrl-BA"/>
              </w:rPr>
              <w:t>5</w:t>
            </w:r>
          </w:p>
        </w:tc>
        <w:tc>
          <w:tcPr>
            <w:tcW w:w="1843" w:type="dxa"/>
            <w:vAlign w:val="center"/>
          </w:tcPr>
          <w:p w:rsidR="00D82A2B" w:rsidRPr="002F20C7" w:rsidRDefault="001D77EC" w:rsidP="00345EA6">
            <w:pPr>
              <w:jc w:val="center"/>
              <w:rPr>
                <w:rFonts w:asciiTheme="minorHAnsi" w:hAnsiTheme="minorHAnsi" w:cstheme="minorHAnsi"/>
                <w:lang w:val="bs-Cyrl-BA"/>
              </w:rPr>
            </w:pPr>
            <w:r w:rsidRPr="002F20C7">
              <w:rPr>
                <w:rFonts w:asciiTheme="minorHAnsi" w:hAnsiTheme="minorHAnsi" w:cstheme="minorHAnsi"/>
                <w:lang w:val="bs-Cyrl-BA"/>
              </w:rPr>
              <w:t>3</w:t>
            </w:r>
          </w:p>
        </w:tc>
      </w:tr>
      <w:tr w:rsidR="00D82A2B" w:rsidRPr="002F20C7" w:rsidTr="008961C5">
        <w:trPr>
          <w:trHeight w:val="192"/>
        </w:trPr>
        <w:tc>
          <w:tcPr>
            <w:tcW w:w="648" w:type="dxa"/>
          </w:tcPr>
          <w:p w:rsidR="00D82A2B" w:rsidRPr="002F20C7" w:rsidRDefault="00D82A2B" w:rsidP="00D82A2B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2.</w:t>
            </w:r>
          </w:p>
        </w:tc>
        <w:tc>
          <w:tcPr>
            <w:tcW w:w="3036" w:type="dxa"/>
          </w:tcPr>
          <w:p w:rsidR="00D82A2B" w:rsidRPr="002F20C7" w:rsidRDefault="00D82A2B" w:rsidP="00D82A2B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 xml:space="preserve">Приходи из општинског буџета </w:t>
            </w:r>
          </w:p>
        </w:tc>
        <w:tc>
          <w:tcPr>
            <w:tcW w:w="1842" w:type="dxa"/>
            <w:vAlign w:val="center"/>
          </w:tcPr>
          <w:p w:rsidR="00C2201D" w:rsidRPr="002F20C7" w:rsidRDefault="00190236" w:rsidP="00C2201D">
            <w:pPr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2F20C7">
              <w:rPr>
                <w:rFonts w:asciiTheme="minorHAnsi" w:hAnsiTheme="minorHAnsi" w:cstheme="minorHAnsi"/>
                <w:lang w:val="bs-Latn-BA"/>
              </w:rPr>
              <w:t>9</w:t>
            </w:r>
            <w:r w:rsidR="001D77EC" w:rsidRPr="002F20C7">
              <w:rPr>
                <w:rFonts w:asciiTheme="minorHAnsi" w:hAnsiTheme="minorHAnsi" w:cstheme="minorHAnsi"/>
                <w:lang w:val="bs-Latn-BA"/>
              </w:rPr>
              <w:t>1</w:t>
            </w:r>
          </w:p>
        </w:tc>
        <w:tc>
          <w:tcPr>
            <w:tcW w:w="1842" w:type="dxa"/>
            <w:vAlign w:val="center"/>
          </w:tcPr>
          <w:p w:rsidR="00D82A2B" w:rsidRPr="002F20C7" w:rsidRDefault="001D77EC" w:rsidP="00D82A2B">
            <w:pPr>
              <w:jc w:val="center"/>
              <w:rPr>
                <w:rFonts w:asciiTheme="minorHAnsi" w:hAnsiTheme="minorHAnsi" w:cstheme="minorHAnsi"/>
                <w:lang w:val="bs-Cyrl-BA"/>
              </w:rPr>
            </w:pPr>
            <w:r w:rsidRPr="002F20C7">
              <w:rPr>
                <w:rFonts w:asciiTheme="minorHAnsi" w:hAnsiTheme="minorHAnsi" w:cstheme="minorHAnsi"/>
                <w:lang w:val="bs-Cyrl-BA"/>
              </w:rPr>
              <w:t>92</w:t>
            </w:r>
          </w:p>
        </w:tc>
        <w:tc>
          <w:tcPr>
            <w:tcW w:w="1843" w:type="dxa"/>
            <w:vAlign w:val="center"/>
          </w:tcPr>
          <w:p w:rsidR="00D86B25" w:rsidRPr="002F20C7" w:rsidRDefault="001D77EC" w:rsidP="00345EA6">
            <w:pPr>
              <w:jc w:val="center"/>
              <w:rPr>
                <w:rFonts w:asciiTheme="minorHAnsi" w:hAnsiTheme="minorHAnsi" w:cstheme="minorHAnsi"/>
                <w:lang w:val="bs-Cyrl-BA"/>
              </w:rPr>
            </w:pPr>
            <w:r w:rsidRPr="002F20C7">
              <w:rPr>
                <w:rFonts w:asciiTheme="minorHAnsi" w:hAnsiTheme="minorHAnsi" w:cstheme="minorHAnsi"/>
                <w:lang w:val="bs-Cyrl-BA"/>
              </w:rPr>
              <w:t>95</w:t>
            </w:r>
          </w:p>
        </w:tc>
      </w:tr>
      <w:tr w:rsidR="00D82A2B" w:rsidRPr="002F20C7" w:rsidTr="008961C5">
        <w:tc>
          <w:tcPr>
            <w:tcW w:w="648" w:type="dxa"/>
          </w:tcPr>
          <w:p w:rsidR="00D82A2B" w:rsidRPr="002F20C7" w:rsidRDefault="00D82A2B" w:rsidP="00D82A2B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</w:p>
        </w:tc>
        <w:tc>
          <w:tcPr>
            <w:tcW w:w="3036" w:type="dxa"/>
          </w:tcPr>
          <w:p w:rsidR="00D82A2B" w:rsidRPr="002F20C7" w:rsidRDefault="00D82A2B" w:rsidP="00D82A2B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Приходи из републичког буџета</w:t>
            </w:r>
          </w:p>
        </w:tc>
        <w:tc>
          <w:tcPr>
            <w:tcW w:w="1842" w:type="dxa"/>
            <w:vAlign w:val="center"/>
          </w:tcPr>
          <w:p w:rsidR="00D82A2B" w:rsidRPr="002F20C7" w:rsidRDefault="000B60F3" w:rsidP="00D82A2B">
            <w:pPr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2F20C7">
              <w:rPr>
                <w:rFonts w:asciiTheme="minorHAnsi" w:hAnsiTheme="minorHAnsi" w:cstheme="minorHAnsi"/>
                <w:lang w:val="bs-Latn-BA"/>
              </w:rPr>
              <w:t>3</w:t>
            </w:r>
          </w:p>
        </w:tc>
        <w:tc>
          <w:tcPr>
            <w:tcW w:w="1842" w:type="dxa"/>
            <w:vAlign w:val="center"/>
          </w:tcPr>
          <w:p w:rsidR="00D82A2B" w:rsidRPr="002F20C7" w:rsidRDefault="001D77EC" w:rsidP="00D82A2B">
            <w:pPr>
              <w:jc w:val="center"/>
              <w:rPr>
                <w:rFonts w:asciiTheme="minorHAnsi" w:hAnsiTheme="minorHAnsi" w:cstheme="minorHAnsi"/>
                <w:lang w:val="bs-Cyrl-BA"/>
              </w:rPr>
            </w:pPr>
            <w:r w:rsidRPr="002F20C7">
              <w:rPr>
                <w:rFonts w:asciiTheme="minorHAnsi" w:hAnsiTheme="minorHAnsi" w:cstheme="minorHAnsi"/>
                <w:lang w:val="bs-Cyrl-BA"/>
              </w:rPr>
              <w:t>3</w:t>
            </w:r>
          </w:p>
        </w:tc>
        <w:tc>
          <w:tcPr>
            <w:tcW w:w="1843" w:type="dxa"/>
            <w:vAlign w:val="center"/>
          </w:tcPr>
          <w:p w:rsidR="00D82A2B" w:rsidRPr="002F20C7" w:rsidRDefault="001D77EC" w:rsidP="00345EA6">
            <w:pPr>
              <w:jc w:val="center"/>
              <w:rPr>
                <w:rFonts w:asciiTheme="minorHAnsi" w:hAnsiTheme="minorHAnsi" w:cstheme="minorHAnsi"/>
                <w:lang w:val="bs-Cyrl-BA"/>
              </w:rPr>
            </w:pPr>
            <w:r w:rsidRPr="002F20C7">
              <w:rPr>
                <w:rFonts w:asciiTheme="minorHAnsi" w:hAnsiTheme="minorHAnsi" w:cstheme="minorHAnsi"/>
                <w:lang w:val="bs-Cyrl-BA"/>
              </w:rPr>
              <w:t>2</w:t>
            </w:r>
          </w:p>
        </w:tc>
      </w:tr>
      <w:tr w:rsidR="00D82A2B" w:rsidRPr="002F20C7" w:rsidTr="008961C5">
        <w:tc>
          <w:tcPr>
            <w:tcW w:w="648" w:type="dxa"/>
          </w:tcPr>
          <w:p w:rsidR="00D82A2B" w:rsidRPr="002F20C7" w:rsidRDefault="00D82A2B" w:rsidP="00D82A2B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3.</w:t>
            </w:r>
          </w:p>
        </w:tc>
        <w:tc>
          <w:tcPr>
            <w:tcW w:w="3036" w:type="dxa"/>
          </w:tcPr>
          <w:p w:rsidR="00D82A2B" w:rsidRPr="002F20C7" w:rsidRDefault="00D82A2B" w:rsidP="00D82A2B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Приходи по осталим изворима (донације, продаја основних средстава, реализација пројеката и тд.)</w:t>
            </w:r>
          </w:p>
        </w:tc>
        <w:tc>
          <w:tcPr>
            <w:tcW w:w="1842" w:type="dxa"/>
            <w:vAlign w:val="center"/>
          </w:tcPr>
          <w:p w:rsidR="00D82A2B" w:rsidRPr="002F20C7" w:rsidRDefault="001D77EC" w:rsidP="00D82A2B">
            <w:pPr>
              <w:jc w:val="center"/>
              <w:rPr>
                <w:rFonts w:asciiTheme="minorHAnsi" w:hAnsiTheme="minorHAnsi" w:cstheme="minorHAnsi"/>
                <w:lang w:val="hr-HR"/>
              </w:rPr>
            </w:pPr>
            <w:r w:rsidRPr="002F20C7">
              <w:rPr>
                <w:rFonts w:asciiTheme="minorHAnsi" w:hAnsiTheme="minorHAnsi" w:cstheme="minorHAnsi"/>
                <w:lang w:val="hr-HR"/>
              </w:rPr>
              <w:t>1</w:t>
            </w:r>
          </w:p>
        </w:tc>
        <w:tc>
          <w:tcPr>
            <w:tcW w:w="1842" w:type="dxa"/>
            <w:vAlign w:val="center"/>
          </w:tcPr>
          <w:p w:rsidR="00D82A2B" w:rsidRPr="002F20C7" w:rsidRDefault="001D77EC" w:rsidP="00D82A2B">
            <w:pPr>
              <w:jc w:val="center"/>
              <w:rPr>
                <w:rFonts w:asciiTheme="minorHAnsi" w:hAnsiTheme="minorHAnsi" w:cstheme="minorHAnsi"/>
                <w:lang w:val="bs-Cyrl-BA"/>
              </w:rPr>
            </w:pPr>
            <w:r w:rsidRPr="002F20C7">
              <w:rPr>
                <w:rFonts w:asciiTheme="minorHAnsi" w:hAnsiTheme="minorHAnsi" w:cstheme="minorHAnsi"/>
                <w:lang w:val="bs-Cyrl-BA"/>
              </w:rPr>
              <w:t>-</w:t>
            </w:r>
          </w:p>
        </w:tc>
        <w:tc>
          <w:tcPr>
            <w:tcW w:w="1843" w:type="dxa"/>
            <w:vAlign w:val="center"/>
          </w:tcPr>
          <w:p w:rsidR="00D82A2B" w:rsidRPr="002F20C7" w:rsidRDefault="001D77EC" w:rsidP="00D82A2B">
            <w:pPr>
              <w:jc w:val="center"/>
              <w:rPr>
                <w:rFonts w:asciiTheme="minorHAnsi" w:hAnsiTheme="minorHAnsi" w:cstheme="minorHAnsi"/>
                <w:lang w:val="bs-Cyrl-BA"/>
              </w:rPr>
            </w:pPr>
            <w:r w:rsidRPr="002F20C7">
              <w:rPr>
                <w:rFonts w:asciiTheme="minorHAnsi" w:hAnsiTheme="minorHAnsi" w:cstheme="minorHAnsi"/>
                <w:lang w:val="bs-Cyrl-BA"/>
              </w:rPr>
              <w:t>-</w:t>
            </w:r>
          </w:p>
        </w:tc>
      </w:tr>
      <w:tr w:rsidR="00D82A2B" w:rsidRPr="002F20C7" w:rsidTr="008961C5">
        <w:tc>
          <w:tcPr>
            <w:tcW w:w="648" w:type="dxa"/>
          </w:tcPr>
          <w:p w:rsidR="00D82A2B" w:rsidRPr="002F20C7" w:rsidRDefault="00D82A2B" w:rsidP="00D82A2B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lastRenderedPageBreak/>
              <w:t>4.</w:t>
            </w:r>
          </w:p>
        </w:tc>
        <w:tc>
          <w:tcPr>
            <w:tcW w:w="3036" w:type="dxa"/>
          </w:tcPr>
          <w:p w:rsidR="00D82A2B" w:rsidRPr="002F20C7" w:rsidRDefault="00D82A2B" w:rsidP="00D82A2B">
            <w:pPr>
              <w:jc w:val="center"/>
              <w:rPr>
                <w:rFonts w:asciiTheme="minorHAnsi" w:hAnsiTheme="minorHAnsi" w:cstheme="minorHAnsi"/>
                <w:b/>
                <w:lang w:val="sr-Cyrl-CS"/>
              </w:rPr>
            </w:pPr>
            <w:r w:rsidRPr="002F20C7">
              <w:rPr>
                <w:rFonts w:asciiTheme="minorHAnsi" w:hAnsiTheme="minorHAnsi" w:cstheme="minorHAnsi"/>
                <w:b/>
                <w:lang w:val="sr-Cyrl-CS"/>
              </w:rPr>
              <w:t>УКУПНО ОСТВАРЕНИ ПРИХОД</w:t>
            </w:r>
          </w:p>
        </w:tc>
        <w:tc>
          <w:tcPr>
            <w:tcW w:w="1842" w:type="dxa"/>
            <w:vAlign w:val="center"/>
          </w:tcPr>
          <w:p w:rsidR="00D82A2B" w:rsidRPr="002F20C7" w:rsidRDefault="00190236" w:rsidP="00D82A2B">
            <w:pPr>
              <w:jc w:val="center"/>
              <w:rPr>
                <w:rFonts w:asciiTheme="minorHAnsi" w:hAnsiTheme="minorHAnsi" w:cstheme="minorHAnsi"/>
                <w:lang w:val="hr-HR"/>
              </w:rPr>
            </w:pPr>
            <w:r w:rsidRPr="002F20C7">
              <w:rPr>
                <w:rFonts w:asciiTheme="minorHAnsi" w:hAnsiTheme="minorHAnsi" w:cstheme="minorHAnsi"/>
                <w:lang w:val="hr-HR"/>
              </w:rPr>
              <w:t>100 %</w:t>
            </w:r>
          </w:p>
        </w:tc>
        <w:tc>
          <w:tcPr>
            <w:tcW w:w="1842" w:type="dxa"/>
            <w:vAlign w:val="center"/>
          </w:tcPr>
          <w:p w:rsidR="00D82A2B" w:rsidRPr="002F20C7" w:rsidRDefault="00190236" w:rsidP="00D82A2B">
            <w:pPr>
              <w:jc w:val="center"/>
              <w:rPr>
                <w:rFonts w:asciiTheme="minorHAnsi" w:hAnsiTheme="minorHAnsi" w:cstheme="minorHAnsi"/>
                <w:lang w:val="hr-HR"/>
              </w:rPr>
            </w:pPr>
            <w:r w:rsidRPr="002F20C7">
              <w:rPr>
                <w:rFonts w:asciiTheme="minorHAnsi" w:hAnsiTheme="minorHAnsi" w:cstheme="minorHAnsi"/>
                <w:lang w:val="hr-HR"/>
              </w:rPr>
              <w:t>100 %</w:t>
            </w:r>
          </w:p>
        </w:tc>
        <w:tc>
          <w:tcPr>
            <w:tcW w:w="1843" w:type="dxa"/>
            <w:vAlign w:val="center"/>
          </w:tcPr>
          <w:p w:rsidR="00D82A2B" w:rsidRPr="002F20C7" w:rsidRDefault="00190236" w:rsidP="00D82A2B">
            <w:pPr>
              <w:jc w:val="center"/>
              <w:rPr>
                <w:rFonts w:asciiTheme="minorHAnsi" w:hAnsiTheme="minorHAnsi" w:cstheme="minorHAnsi"/>
                <w:lang w:val="hr-HR"/>
              </w:rPr>
            </w:pPr>
            <w:r w:rsidRPr="002F20C7">
              <w:rPr>
                <w:rFonts w:asciiTheme="minorHAnsi" w:hAnsiTheme="minorHAnsi" w:cstheme="minorHAnsi"/>
                <w:lang w:val="hr-HR"/>
              </w:rPr>
              <w:t>100 %</w:t>
            </w:r>
          </w:p>
        </w:tc>
      </w:tr>
    </w:tbl>
    <w:p w:rsidR="002071AD" w:rsidRPr="002F20C7" w:rsidRDefault="002071AD" w:rsidP="00B04B85">
      <w:pPr>
        <w:rPr>
          <w:rFonts w:asciiTheme="minorHAnsi" w:hAnsiTheme="minorHAnsi" w:cstheme="minorHAnsi"/>
          <w:lang w:val="sr-Cyrl-CS"/>
        </w:rPr>
      </w:pPr>
    </w:p>
    <w:p w:rsidR="008909B8" w:rsidRPr="002F20C7" w:rsidRDefault="008909B8" w:rsidP="00B04B85">
      <w:pPr>
        <w:rPr>
          <w:rFonts w:asciiTheme="minorHAnsi" w:hAnsiTheme="minorHAnsi" w:cstheme="minorHAnsi"/>
          <w:lang w:val="sr-Cyrl-CS"/>
        </w:rPr>
      </w:pPr>
    </w:p>
    <w:p w:rsidR="00E26F92" w:rsidRPr="002F20C7" w:rsidRDefault="00E26F92" w:rsidP="00B04B85">
      <w:pPr>
        <w:rPr>
          <w:rFonts w:asciiTheme="minorHAnsi" w:hAnsiTheme="minorHAnsi" w:cstheme="minorHAnsi"/>
          <w:lang w:val="sr-Cyrl-CS"/>
        </w:rPr>
      </w:pPr>
    </w:p>
    <w:p w:rsidR="008909B8" w:rsidRPr="002F20C7" w:rsidRDefault="008909B8" w:rsidP="00B04B85">
      <w:pPr>
        <w:rPr>
          <w:rFonts w:asciiTheme="minorHAnsi" w:hAnsiTheme="minorHAnsi" w:cstheme="minorHAnsi"/>
          <w:lang w:val="sr-Cyrl-CS"/>
        </w:rPr>
      </w:pPr>
    </w:p>
    <w:p w:rsidR="00B04B85" w:rsidRPr="002F20C7" w:rsidRDefault="00B04B85" w:rsidP="00B04B85">
      <w:pPr>
        <w:rPr>
          <w:rFonts w:asciiTheme="minorHAnsi" w:hAnsiTheme="minorHAnsi" w:cstheme="minorHAnsi"/>
          <w:b/>
          <w:sz w:val="28"/>
          <w:szCs w:val="28"/>
          <w:lang w:val="sr-Cyrl-CS"/>
        </w:rPr>
      </w:pPr>
      <w:r w:rsidRPr="002F20C7">
        <w:rPr>
          <w:rFonts w:asciiTheme="minorHAnsi" w:hAnsiTheme="minorHAnsi" w:cstheme="minorHAnsi"/>
          <w:lang w:val="sr-Cyrl-CS"/>
        </w:rPr>
        <w:t xml:space="preserve"> </w:t>
      </w:r>
      <w:r w:rsidRPr="002F20C7">
        <w:rPr>
          <w:rFonts w:asciiTheme="minorHAnsi" w:hAnsiTheme="minorHAnsi" w:cstheme="minorHAnsi"/>
          <w:b/>
          <w:sz w:val="28"/>
          <w:szCs w:val="28"/>
          <w:lang w:val="sr-Cyrl-CS"/>
        </w:rPr>
        <w:t xml:space="preserve">5. </w:t>
      </w:r>
      <w:r w:rsidR="00946CF4" w:rsidRPr="002F20C7">
        <w:rPr>
          <w:rFonts w:asciiTheme="minorHAnsi" w:hAnsiTheme="minorHAnsi" w:cstheme="minorHAnsi"/>
          <w:b/>
          <w:sz w:val="28"/>
          <w:szCs w:val="28"/>
          <w:lang w:val="sr-Cyrl-CS"/>
        </w:rPr>
        <w:t>ТРОШКОВИ</w:t>
      </w:r>
      <w:r w:rsidRPr="002F20C7">
        <w:rPr>
          <w:rFonts w:asciiTheme="minorHAnsi" w:hAnsiTheme="minorHAnsi" w:cstheme="minorHAnsi"/>
          <w:b/>
          <w:sz w:val="28"/>
          <w:szCs w:val="28"/>
          <w:lang w:val="sr-Cyrl-CS"/>
        </w:rPr>
        <w:t xml:space="preserve">  </w:t>
      </w:r>
      <w:r w:rsidR="00946CF4" w:rsidRPr="002F20C7">
        <w:rPr>
          <w:rFonts w:asciiTheme="minorHAnsi" w:hAnsiTheme="minorHAnsi" w:cstheme="minorHAnsi"/>
          <w:b/>
          <w:sz w:val="28"/>
          <w:szCs w:val="28"/>
          <w:lang w:val="sr-Cyrl-CS"/>
        </w:rPr>
        <w:t>УПРАВЉАЧКИХ</w:t>
      </w:r>
      <w:r w:rsidRPr="002F20C7">
        <w:rPr>
          <w:rFonts w:asciiTheme="minorHAnsi" w:hAnsiTheme="minorHAnsi" w:cstheme="minorHAnsi"/>
          <w:b/>
          <w:sz w:val="28"/>
          <w:szCs w:val="28"/>
          <w:lang w:val="sr-Cyrl-CS"/>
        </w:rPr>
        <w:t xml:space="preserve"> </w:t>
      </w:r>
      <w:r w:rsidR="00946CF4" w:rsidRPr="002F20C7">
        <w:rPr>
          <w:rFonts w:asciiTheme="minorHAnsi" w:hAnsiTheme="minorHAnsi" w:cstheme="minorHAnsi"/>
          <w:b/>
          <w:sz w:val="28"/>
          <w:szCs w:val="28"/>
          <w:lang w:val="sr-Cyrl-CS"/>
        </w:rPr>
        <w:t>СТРУКТУРА</w:t>
      </w:r>
    </w:p>
    <w:p w:rsidR="00B04B85" w:rsidRPr="002F20C7" w:rsidRDefault="00B04B85" w:rsidP="00B04B85">
      <w:pPr>
        <w:rPr>
          <w:rFonts w:asciiTheme="minorHAnsi" w:hAnsiTheme="minorHAnsi" w:cstheme="minorHAnsi"/>
          <w:b/>
          <w:sz w:val="28"/>
          <w:szCs w:val="28"/>
          <w:lang w:val="sr-Cyrl-CS"/>
        </w:rPr>
      </w:pPr>
    </w:p>
    <w:p w:rsidR="00B04B85" w:rsidRPr="002F20C7" w:rsidRDefault="00B04B85" w:rsidP="00B04B85">
      <w:pPr>
        <w:rPr>
          <w:rFonts w:asciiTheme="minorHAnsi" w:hAnsiTheme="minorHAnsi" w:cstheme="minorHAnsi"/>
          <w:lang w:val="sr-Cyrl-CS"/>
        </w:rPr>
      </w:pPr>
      <w:r w:rsidRPr="002F20C7">
        <w:rPr>
          <w:rFonts w:asciiTheme="minorHAnsi" w:hAnsiTheme="minorHAnsi" w:cstheme="minorHAnsi"/>
          <w:lang w:val="sr-Cyrl-CS"/>
        </w:rPr>
        <w:t xml:space="preserve">                                                                                                                               </w:t>
      </w:r>
      <w:r w:rsidRPr="002F20C7">
        <w:rPr>
          <w:rFonts w:asciiTheme="minorHAnsi" w:hAnsiTheme="minorHAnsi" w:cstheme="minorHAnsi"/>
          <w:lang w:val="sr-Cyrl-BA"/>
        </w:rPr>
        <w:t xml:space="preserve">         </w:t>
      </w:r>
      <w:r w:rsidR="00946CF4" w:rsidRPr="002F20C7">
        <w:rPr>
          <w:rFonts w:asciiTheme="minorHAnsi" w:hAnsiTheme="minorHAnsi" w:cstheme="minorHAnsi"/>
          <w:lang w:val="sr-Cyrl-CS"/>
        </w:rPr>
        <w:t>Таб</w:t>
      </w:r>
      <w:r w:rsidRPr="002F20C7">
        <w:rPr>
          <w:rFonts w:asciiTheme="minorHAnsi" w:hAnsiTheme="minorHAnsi" w:cstheme="minorHAnsi"/>
          <w:lang w:val="sr-Cyrl-CS"/>
        </w:rPr>
        <w:t>. 5.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9"/>
        <w:gridCol w:w="3036"/>
        <w:gridCol w:w="1842"/>
        <w:gridCol w:w="1842"/>
        <w:gridCol w:w="1843"/>
      </w:tblGrid>
      <w:tr w:rsidR="00B04B85" w:rsidRPr="002F20C7" w:rsidTr="008961C5">
        <w:tc>
          <w:tcPr>
            <w:tcW w:w="648" w:type="dxa"/>
          </w:tcPr>
          <w:p w:rsidR="00B04B85" w:rsidRPr="00826752" w:rsidRDefault="00946CF4" w:rsidP="00B04B85">
            <w:pPr>
              <w:rPr>
                <w:rFonts w:asciiTheme="minorHAnsi" w:hAnsiTheme="minorHAnsi" w:cstheme="minorHAnsi"/>
                <w:b/>
                <w:lang w:val="sr-Cyrl-CS"/>
              </w:rPr>
            </w:pPr>
            <w:r w:rsidRPr="00826752">
              <w:rPr>
                <w:rFonts w:asciiTheme="minorHAnsi" w:hAnsiTheme="minorHAnsi" w:cstheme="minorHAnsi"/>
                <w:b/>
                <w:lang w:val="sr-Cyrl-CS"/>
              </w:rPr>
              <w:t>Ред</w:t>
            </w:r>
            <w:r w:rsidR="00B04B85" w:rsidRPr="00826752">
              <w:rPr>
                <w:rFonts w:asciiTheme="minorHAnsi" w:hAnsiTheme="minorHAnsi" w:cstheme="minorHAnsi"/>
                <w:b/>
                <w:lang w:val="sr-Cyrl-CS"/>
              </w:rPr>
              <w:t xml:space="preserve">. </w:t>
            </w:r>
            <w:r w:rsidR="00826752">
              <w:rPr>
                <w:rFonts w:asciiTheme="minorHAnsi" w:hAnsiTheme="minorHAnsi" w:cstheme="minorHAnsi"/>
                <w:b/>
                <w:lang w:val="sr-Latn-BA"/>
              </w:rPr>
              <w:t>б</w:t>
            </w:r>
            <w:r w:rsidRPr="00826752">
              <w:rPr>
                <w:rFonts w:asciiTheme="minorHAnsi" w:hAnsiTheme="minorHAnsi" w:cstheme="minorHAnsi"/>
                <w:b/>
                <w:lang w:val="sr-Cyrl-CS"/>
              </w:rPr>
              <w:t>р</w:t>
            </w:r>
            <w:r w:rsidR="00B04B85" w:rsidRPr="00826752">
              <w:rPr>
                <w:rFonts w:asciiTheme="minorHAnsi" w:hAnsiTheme="minorHAnsi" w:cstheme="minorHAnsi"/>
                <w:b/>
                <w:lang w:val="sr-Cyrl-CS"/>
              </w:rPr>
              <w:t>.</w:t>
            </w:r>
          </w:p>
        </w:tc>
        <w:tc>
          <w:tcPr>
            <w:tcW w:w="3036" w:type="dxa"/>
          </w:tcPr>
          <w:p w:rsidR="00B04B85" w:rsidRPr="00826752" w:rsidRDefault="00946CF4" w:rsidP="00B04B85">
            <w:pPr>
              <w:rPr>
                <w:rFonts w:asciiTheme="minorHAnsi" w:hAnsiTheme="minorHAnsi" w:cstheme="minorHAnsi"/>
                <w:b/>
                <w:lang w:val="sr-Cyrl-CS"/>
              </w:rPr>
            </w:pPr>
            <w:r w:rsidRPr="00826752">
              <w:rPr>
                <w:rFonts w:asciiTheme="minorHAnsi" w:hAnsiTheme="minorHAnsi" w:cstheme="minorHAnsi"/>
                <w:b/>
                <w:lang w:val="sr-Cyrl-CS"/>
              </w:rPr>
              <w:t>Врсте</w:t>
            </w:r>
            <w:r w:rsidR="00B04B85" w:rsidRPr="00826752">
              <w:rPr>
                <w:rFonts w:asciiTheme="minorHAnsi" w:hAnsiTheme="minorHAnsi" w:cstheme="minorHAnsi"/>
                <w:b/>
                <w:lang w:val="sr-Cyrl-CS"/>
              </w:rPr>
              <w:t xml:space="preserve"> </w:t>
            </w:r>
            <w:r w:rsidRPr="00826752">
              <w:rPr>
                <w:rFonts w:asciiTheme="minorHAnsi" w:hAnsiTheme="minorHAnsi" w:cstheme="minorHAnsi"/>
                <w:b/>
                <w:lang w:val="sr-Cyrl-CS"/>
              </w:rPr>
              <w:t>трошкова</w:t>
            </w:r>
            <w:r w:rsidR="00B04B85" w:rsidRPr="00826752">
              <w:rPr>
                <w:rFonts w:asciiTheme="minorHAnsi" w:hAnsiTheme="minorHAnsi" w:cstheme="minorHAnsi"/>
                <w:b/>
                <w:lang w:val="sr-Cyrl-CS"/>
              </w:rPr>
              <w:t xml:space="preserve"> </w:t>
            </w:r>
          </w:p>
        </w:tc>
        <w:tc>
          <w:tcPr>
            <w:tcW w:w="1842" w:type="dxa"/>
          </w:tcPr>
          <w:p w:rsidR="00B04B85" w:rsidRPr="00826752" w:rsidRDefault="00CD3C01" w:rsidP="00D849B4">
            <w:pPr>
              <w:jc w:val="center"/>
              <w:rPr>
                <w:rFonts w:asciiTheme="minorHAnsi" w:hAnsiTheme="minorHAnsi" w:cstheme="minorHAnsi"/>
                <w:b/>
                <w:lang w:val="sr-Cyrl-CS"/>
              </w:rPr>
            </w:pPr>
            <w:r w:rsidRPr="00826752">
              <w:rPr>
                <w:rFonts w:asciiTheme="minorHAnsi" w:hAnsiTheme="minorHAnsi" w:cstheme="minorHAnsi"/>
                <w:b/>
                <w:lang w:val="sr-Cyrl-CS"/>
              </w:rPr>
              <w:t>20</w:t>
            </w:r>
            <w:r w:rsidRPr="00826752">
              <w:rPr>
                <w:rFonts w:asciiTheme="minorHAnsi" w:hAnsiTheme="minorHAnsi" w:cstheme="minorHAnsi"/>
                <w:b/>
                <w:lang w:val="bs-Latn-BA"/>
              </w:rPr>
              <w:t>2</w:t>
            </w:r>
            <w:r w:rsidR="00505935" w:rsidRPr="00826752">
              <w:rPr>
                <w:rFonts w:asciiTheme="minorHAnsi" w:hAnsiTheme="minorHAnsi" w:cstheme="minorHAnsi"/>
                <w:b/>
                <w:lang w:val="bs-Cyrl-BA"/>
              </w:rPr>
              <w:t>4</w:t>
            </w:r>
            <w:r w:rsidR="00B04B85" w:rsidRPr="00826752">
              <w:rPr>
                <w:rFonts w:asciiTheme="minorHAnsi" w:hAnsiTheme="minorHAnsi" w:cstheme="minorHAnsi"/>
                <w:b/>
                <w:lang w:val="sr-Cyrl-CS"/>
              </w:rPr>
              <w:t>.</w:t>
            </w:r>
            <w:r w:rsidR="00B04B85" w:rsidRPr="00826752">
              <w:rPr>
                <w:rFonts w:asciiTheme="minorHAnsi" w:hAnsiTheme="minorHAnsi" w:cstheme="minorHAnsi"/>
                <w:b/>
              </w:rPr>
              <w:t xml:space="preserve"> </w:t>
            </w:r>
            <w:r w:rsidR="00946CF4" w:rsidRPr="00826752">
              <w:rPr>
                <w:rFonts w:asciiTheme="minorHAnsi" w:hAnsiTheme="minorHAnsi" w:cstheme="minorHAnsi"/>
                <w:b/>
                <w:lang w:val="sr-Cyrl-CS"/>
              </w:rPr>
              <w:t>год</w:t>
            </w:r>
            <w:r w:rsidR="00B04B85" w:rsidRPr="00826752">
              <w:rPr>
                <w:rFonts w:asciiTheme="minorHAnsi" w:hAnsiTheme="minorHAnsi" w:cstheme="minorHAnsi"/>
                <w:b/>
                <w:lang w:val="sr-Cyrl-CS"/>
              </w:rPr>
              <w:t>.</w:t>
            </w:r>
          </w:p>
        </w:tc>
        <w:tc>
          <w:tcPr>
            <w:tcW w:w="1842" w:type="dxa"/>
          </w:tcPr>
          <w:p w:rsidR="00B04B85" w:rsidRPr="00826752" w:rsidRDefault="00B04B85" w:rsidP="00D849B4">
            <w:pPr>
              <w:jc w:val="center"/>
              <w:rPr>
                <w:rFonts w:asciiTheme="minorHAnsi" w:hAnsiTheme="minorHAnsi" w:cstheme="minorHAnsi"/>
                <w:b/>
                <w:lang w:val="sr-Cyrl-CS"/>
              </w:rPr>
            </w:pPr>
            <w:r w:rsidRPr="00826752">
              <w:rPr>
                <w:rFonts w:asciiTheme="minorHAnsi" w:hAnsiTheme="minorHAnsi" w:cstheme="minorHAnsi"/>
                <w:b/>
                <w:lang w:val="sr-Cyrl-CS"/>
              </w:rPr>
              <w:t>20</w:t>
            </w:r>
            <w:r w:rsidR="00471087" w:rsidRPr="00826752">
              <w:rPr>
                <w:rFonts w:asciiTheme="minorHAnsi" w:hAnsiTheme="minorHAnsi" w:cstheme="minorHAnsi"/>
                <w:b/>
                <w:lang w:val="hr-HR"/>
              </w:rPr>
              <w:t>2</w:t>
            </w:r>
            <w:r w:rsidR="00505935" w:rsidRPr="00826752">
              <w:rPr>
                <w:rFonts w:asciiTheme="minorHAnsi" w:hAnsiTheme="minorHAnsi" w:cstheme="minorHAnsi"/>
                <w:b/>
                <w:lang w:val="hr-HR"/>
              </w:rPr>
              <w:t>5</w:t>
            </w:r>
            <w:r w:rsidRPr="00826752">
              <w:rPr>
                <w:rFonts w:asciiTheme="minorHAnsi" w:hAnsiTheme="minorHAnsi" w:cstheme="minorHAnsi"/>
                <w:b/>
                <w:lang w:val="sr-Cyrl-CS"/>
              </w:rPr>
              <w:t xml:space="preserve">. </w:t>
            </w:r>
            <w:r w:rsidR="00946CF4" w:rsidRPr="00826752">
              <w:rPr>
                <w:rFonts w:asciiTheme="minorHAnsi" w:hAnsiTheme="minorHAnsi" w:cstheme="minorHAnsi"/>
                <w:b/>
                <w:lang w:val="sr-Cyrl-CS"/>
              </w:rPr>
              <w:t>год</w:t>
            </w:r>
            <w:r w:rsidRPr="00826752">
              <w:rPr>
                <w:rFonts w:asciiTheme="minorHAnsi" w:hAnsiTheme="minorHAnsi" w:cstheme="minorHAnsi"/>
                <w:b/>
                <w:lang w:val="sr-Cyrl-CS"/>
              </w:rPr>
              <w:t>.</w:t>
            </w:r>
            <w:r w:rsidR="009B537F" w:rsidRPr="00826752">
              <w:rPr>
                <w:rFonts w:asciiTheme="minorHAnsi" w:hAnsiTheme="minorHAnsi" w:cstheme="minorHAnsi"/>
                <w:b/>
                <w:lang w:val="sr-Cyrl-CS"/>
              </w:rPr>
              <w:t xml:space="preserve"> за 6 мјесеци </w:t>
            </w:r>
          </w:p>
        </w:tc>
        <w:tc>
          <w:tcPr>
            <w:tcW w:w="1843" w:type="dxa"/>
          </w:tcPr>
          <w:p w:rsidR="00B04B85" w:rsidRPr="00826752" w:rsidRDefault="00946CF4" w:rsidP="00D849B4">
            <w:pPr>
              <w:rPr>
                <w:rFonts w:asciiTheme="minorHAnsi" w:hAnsiTheme="minorHAnsi" w:cstheme="minorHAnsi"/>
                <w:b/>
                <w:lang w:val="sr-Cyrl-CS"/>
              </w:rPr>
            </w:pPr>
            <w:r w:rsidRPr="00826752">
              <w:rPr>
                <w:rFonts w:asciiTheme="minorHAnsi" w:hAnsiTheme="minorHAnsi" w:cstheme="minorHAnsi"/>
                <w:b/>
                <w:lang w:val="sr-Cyrl-CS"/>
              </w:rPr>
              <w:t>План</w:t>
            </w:r>
            <w:r w:rsidR="00471087" w:rsidRPr="00826752">
              <w:rPr>
                <w:rFonts w:asciiTheme="minorHAnsi" w:hAnsiTheme="minorHAnsi" w:cstheme="minorHAnsi"/>
                <w:b/>
                <w:lang w:val="sr-Cyrl-CS"/>
              </w:rPr>
              <w:t xml:space="preserve"> 20</w:t>
            </w:r>
            <w:r w:rsidR="00471087" w:rsidRPr="00826752">
              <w:rPr>
                <w:rFonts w:asciiTheme="minorHAnsi" w:hAnsiTheme="minorHAnsi" w:cstheme="minorHAnsi"/>
                <w:b/>
                <w:lang w:val="hr-HR"/>
              </w:rPr>
              <w:t>2</w:t>
            </w:r>
            <w:r w:rsidR="00505935" w:rsidRPr="00826752">
              <w:rPr>
                <w:rFonts w:asciiTheme="minorHAnsi" w:hAnsiTheme="minorHAnsi" w:cstheme="minorHAnsi"/>
                <w:b/>
                <w:lang w:val="hr-HR"/>
              </w:rPr>
              <w:t>5</w:t>
            </w:r>
            <w:r w:rsidR="00B04B85" w:rsidRPr="00826752">
              <w:rPr>
                <w:rFonts w:asciiTheme="minorHAnsi" w:hAnsiTheme="minorHAnsi" w:cstheme="minorHAnsi"/>
                <w:b/>
                <w:lang w:val="sr-Cyrl-CS"/>
              </w:rPr>
              <w:t xml:space="preserve">. </w:t>
            </w:r>
            <w:r w:rsidRPr="00826752">
              <w:rPr>
                <w:rFonts w:asciiTheme="minorHAnsi" w:hAnsiTheme="minorHAnsi" w:cstheme="minorHAnsi"/>
                <w:b/>
                <w:lang w:val="sr-Cyrl-CS"/>
              </w:rPr>
              <w:t>год</w:t>
            </w:r>
            <w:r w:rsidR="00B04B85" w:rsidRPr="00826752">
              <w:rPr>
                <w:rFonts w:asciiTheme="minorHAnsi" w:hAnsiTheme="minorHAnsi" w:cstheme="minorHAnsi"/>
                <w:b/>
                <w:lang w:val="sr-Cyrl-CS"/>
              </w:rPr>
              <w:t xml:space="preserve">. </w:t>
            </w:r>
          </w:p>
        </w:tc>
      </w:tr>
      <w:tr w:rsidR="00B04B85" w:rsidRPr="002F20C7" w:rsidTr="008961C5">
        <w:tc>
          <w:tcPr>
            <w:tcW w:w="648" w:type="dxa"/>
          </w:tcPr>
          <w:p w:rsidR="00B04B85" w:rsidRPr="002F20C7" w:rsidRDefault="00B04B85" w:rsidP="008961C5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1.</w:t>
            </w:r>
          </w:p>
        </w:tc>
        <w:tc>
          <w:tcPr>
            <w:tcW w:w="3036" w:type="dxa"/>
          </w:tcPr>
          <w:p w:rsidR="00B04B85" w:rsidRPr="002F20C7" w:rsidRDefault="00946CF4" w:rsidP="00096C66">
            <w:pPr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Накнаде</w:t>
            </w:r>
            <w:r w:rsidR="00B04B85" w:rsidRPr="002F20C7">
              <w:rPr>
                <w:rFonts w:asciiTheme="minorHAnsi" w:hAnsiTheme="minorHAnsi" w:cstheme="minorHAnsi"/>
                <w:lang w:val="sr-Cyrl-CS"/>
              </w:rPr>
              <w:t xml:space="preserve"> </w:t>
            </w:r>
            <w:r w:rsidRPr="002F20C7">
              <w:rPr>
                <w:rFonts w:asciiTheme="minorHAnsi" w:hAnsiTheme="minorHAnsi" w:cstheme="minorHAnsi"/>
                <w:lang w:val="sr-Cyrl-CS"/>
              </w:rPr>
              <w:t>за</w:t>
            </w:r>
            <w:r w:rsidR="00B04B85" w:rsidRPr="002F20C7">
              <w:rPr>
                <w:rFonts w:asciiTheme="minorHAnsi" w:hAnsiTheme="minorHAnsi" w:cstheme="minorHAnsi"/>
                <w:lang w:val="sr-Cyrl-CS"/>
              </w:rPr>
              <w:t xml:space="preserve"> </w:t>
            </w:r>
            <w:r w:rsidRPr="002F20C7">
              <w:rPr>
                <w:rFonts w:asciiTheme="minorHAnsi" w:hAnsiTheme="minorHAnsi" w:cstheme="minorHAnsi"/>
                <w:lang w:val="sr-Cyrl-CS"/>
              </w:rPr>
              <w:t>рад</w:t>
            </w:r>
          </w:p>
        </w:tc>
        <w:tc>
          <w:tcPr>
            <w:tcW w:w="1842" w:type="dxa"/>
            <w:vAlign w:val="center"/>
          </w:tcPr>
          <w:p w:rsidR="00B04B85" w:rsidRPr="002F20C7" w:rsidRDefault="00B04B85" w:rsidP="008961C5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</w:p>
        </w:tc>
        <w:tc>
          <w:tcPr>
            <w:tcW w:w="1842" w:type="dxa"/>
            <w:vAlign w:val="center"/>
          </w:tcPr>
          <w:p w:rsidR="00B04B85" w:rsidRPr="002F20C7" w:rsidRDefault="00B04B85" w:rsidP="008961C5">
            <w:pPr>
              <w:jc w:val="center"/>
              <w:rPr>
                <w:rFonts w:asciiTheme="minorHAnsi" w:hAnsiTheme="minorHAnsi" w:cstheme="minorHAnsi"/>
                <w:lang w:val="bs-Cyrl-BA"/>
              </w:rPr>
            </w:pPr>
          </w:p>
        </w:tc>
        <w:tc>
          <w:tcPr>
            <w:tcW w:w="1843" w:type="dxa"/>
            <w:vAlign w:val="center"/>
          </w:tcPr>
          <w:p w:rsidR="0019657E" w:rsidRPr="002F20C7" w:rsidRDefault="0019657E" w:rsidP="0019657E">
            <w:pPr>
              <w:jc w:val="center"/>
              <w:rPr>
                <w:rFonts w:asciiTheme="minorHAnsi" w:hAnsiTheme="minorHAnsi" w:cstheme="minorHAnsi"/>
                <w:lang w:val="hr-HR"/>
              </w:rPr>
            </w:pPr>
          </w:p>
        </w:tc>
      </w:tr>
      <w:tr w:rsidR="00D86B25" w:rsidRPr="002F20C7" w:rsidTr="008961C5">
        <w:trPr>
          <w:trHeight w:val="192"/>
        </w:trPr>
        <w:tc>
          <w:tcPr>
            <w:tcW w:w="648" w:type="dxa"/>
          </w:tcPr>
          <w:p w:rsidR="00D86B25" w:rsidRPr="002F20C7" w:rsidRDefault="00D86B25" w:rsidP="00D86B25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1.1.</w:t>
            </w:r>
          </w:p>
        </w:tc>
        <w:tc>
          <w:tcPr>
            <w:tcW w:w="3036" w:type="dxa"/>
          </w:tcPr>
          <w:p w:rsidR="00D86B25" w:rsidRPr="002F20C7" w:rsidRDefault="00D86B25" w:rsidP="00D86B25">
            <w:pPr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Управни одбор/бруто</w:t>
            </w:r>
          </w:p>
        </w:tc>
        <w:tc>
          <w:tcPr>
            <w:tcW w:w="1842" w:type="dxa"/>
            <w:vAlign w:val="center"/>
          </w:tcPr>
          <w:p w:rsidR="00D86B25" w:rsidRPr="002F20C7" w:rsidRDefault="000B60F3" w:rsidP="00D86B25">
            <w:pPr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2F20C7">
              <w:rPr>
                <w:rFonts w:asciiTheme="minorHAnsi" w:hAnsiTheme="minorHAnsi" w:cstheme="minorHAnsi"/>
                <w:lang w:val="bs-Latn-BA"/>
              </w:rPr>
              <w:t>8.995,45</w:t>
            </w:r>
          </w:p>
        </w:tc>
        <w:tc>
          <w:tcPr>
            <w:tcW w:w="1842" w:type="dxa"/>
            <w:vAlign w:val="center"/>
          </w:tcPr>
          <w:p w:rsidR="00D86B25" w:rsidRPr="002F20C7" w:rsidRDefault="00190236" w:rsidP="00D86B25">
            <w:pPr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2F20C7">
              <w:rPr>
                <w:rFonts w:asciiTheme="minorHAnsi" w:hAnsiTheme="minorHAnsi" w:cstheme="minorHAnsi"/>
                <w:lang w:val="bs-Latn-BA"/>
              </w:rPr>
              <w:t>4.497,72</w:t>
            </w:r>
          </w:p>
        </w:tc>
        <w:tc>
          <w:tcPr>
            <w:tcW w:w="1843" w:type="dxa"/>
            <w:vAlign w:val="center"/>
          </w:tcPr>
          <w:p w:rsidR="00D86B25" w:rsidRPr="002F20C7" w:rsidRDefault="00190236" w:rsidP="00D86B25">
            <w:pPr>
              <w:jc w:val="center"/>
              <w:rPr>
                <w:rFonts w:asciiTheme="minorHAnsi" w:hAnsiTheme="minorHAnsi" w:cstheme="minorHAnsi"/>
                <w:lang w:val="hr-HR"/>
              </w:rPr>
            </w:pPr>
            <w:r w:rsidRPr="002F20C7">
              <w:rPr>
                <w:rFonts w:asciiTheme="minorHAnsi" w:hAnsiTheme="minorHAnsi" w:cstheme="minorHAnsi"/>
                <w:lang w:val="hr-HR"/>
              </w:rPr>
              <w:t>9.000,00</w:t>
            </w:r>
          </w:p>
        </w:tc>
      </w:tr>
      <w:tr w:rsidR="00D86B25" w:rsidRPr="002F20C7" w:rsidTr="008961C5">
        <w:trPr>
          <w:trHeight w:val="192"/>
        </w:trPr>
        <w:tc>
          <w:tcPr>
            <w:tcW w:w="648" w:type="dxa"/>
          </w:tcPr>
          <w:p w:rsidR="00D86B25" w:rsidRPr="002F20C7" w:rsidRDefault="00D86B25" w:rsidP="00D86B25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2.</w:t>
            </w:r>
          </w:p>
        </w:tc>
        <w:tc>
          <w:tcPr>
            <w:tcW w:w="3036" w:type="dxa"/>
          </w:tcPr>
          <w:p w:rsidR="00D86B25" w:rsidRPr="002F20C7" w:rsidRDefault="00D86B25" w:rsidP="00D86B25">
            <w:pPr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Доприноси</w:t>
            </w:r>
          </w:p>
        </w:tc>
        <w:tc>
          <w:tcPr>
            <w:tcW w:w="1842" w:type="dxa"/>
            <w:vAlign w:val="center"/>
          </w:tcPr>
          <w:p w:rsidR="00D86B25" w:rsidRPr="002F20C7" w:rsidRDefault="000B60F3" w:rsidP="00D86B25">
            <w:pPr>
              <w:jc w:val="center"/>
              <w:rPr>
                <w:rFonts w:asciiTheme="minorHAnsi" w:hAnsiTheme="minorHAnsi" w:cstheme="minorHAnsi"/>
                <w:lang w:val="hr-HR"/>
              </w:rPr>
            </w:pPr>
            <w:r w:rsidRPr="002F20C7">
              <w:rPr>
                <w:rFonts w:asciiTheme="minorHAnsi" w:hAnsiTheme="minorHAnsi" w:cstheme="minorHAnsi"/>
                <w:lang w:val="hr-HR"/>
              </w:rPr>
              <w:t>3.595,44</w:t>
            </w:r>
          </w:p>
        </w:tc>
        <w:tc>
          <w:tcPr>
            <w:tcW w:w="1842" w:type="dxa"/>
            <w:vAlign w:val="center"/>
          </w:tcPr>
          <w:p w:rsidR="00D86B25" w:rsidRPr="002F20C7" w:rsidRDefault="00190236" w:rsidP="00D86B25">
            <w:pPr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2F20C7">
              <w:rPr>
                <w:rFonts w:asciiTheme="minorHAnsi" w:hAnsiTheme="minorHAnsi" w:cstheme="minorHAnsi"/>
                <w:lang w:val="bs-Latn-BA"/>
              </w:rPr>
              <w:t>1.797,72</w:t>
            </w:r>
          </w:p>
        </w:tc>
        <w:tc>
          <w:tcPr>
            <w:tcW w:w="1843" w:type="dxa"/>
            <w:vAlign w:val="center"/>
          </w:tcPr>
          <w:p w:rsidR="00D86B25" w:rsidRPr="002F20C7" w:rsidRDefault="002249A1" w:rsidP="00D86B25">
            <w:pPr>
              <w:jc w:val="center"/>
              <w:rPr>
                <w:rFonts w:asciiTheme="minorHAnsi" w:hAnsiTheme="minorHAnsi" w:cstheme="minorHAnsi"/>
                <w:lang w:val="hr-HR"/>
              </w:rPr>
            </w:pPr>
            <w:r w:rsidRPr="002F20C7">
              <w:rPr>
                <w:rFonts w:asciiTheme="minorHAnsi" w:hAnsiTheme="minorHAnsi" w:cstheme="minorHAnsi"/>
                <w:lang w:val="hr-HR"/>
              </w:rPr>
              <w:t>3.600,00</w:t>
            </w:r>
          </w:p>
        </w:tc>
      </w:tr>
      <w:tr w:rsidR="00D86B25" w:rsidRPr="002F20C7" w:rsidTr="008961C5">
        <w:tc>
          <w:tcPr>
            <w:tcW w:w="648" w:type="dxa"/>
          </w:tcPr>
          <w:p w:rsidR="00D86B25" w:rsidRPr="002F20C7" w:rsidRDefault="00D86B25" w:rsidP="00D86B25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3.</w:t>
            </w:r>
          </w:p>
        </w:tc>
        <w:tc>
          <w:tcPr>
            <w:tcW w:w="3036" w:type="dxa"/>
          </w:tcPr>
          <w:p w:rsidR="000B60F3" w:rsidRPr="002F20C7" w:rsidRDefault="00D86B25" w:rsidP="00D86B25">
            <w:pPr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Остали трошкови</w:t>
            </w:r>
          </w:p>
        </w:tc>
        <w:tc>
          <w:tcPr>
            <w:tcW w:w="1842" w:type="dxa"/>
            <w:vAlign w:val="center"/>
          </w:tcPr>
          <w:p w:rsidR="00D86B25" w:rsidRPr="002F20C7" w:rsidRDefault="004D04E7" w:rsidP="000B60F3">
            <w:pPr>
              <w:jc w:val="center"/>
              <w:rPr>
                <w:rFonts w:asciiTheme="minorHAnsi" w:hAnsiTheme="minorHAnsi" w:cstheme="minorHAnsi"/>
                <w:lang w:val="bs-Cyrl-BA"/>
              </w:rPr>
            </w:pPr>
            <w:r w:rsidRPr="002F20C7">
              <w:rPr>
                <w:rFonts w:asciiTheme="minorHAnsi" w:hAnsiTheme="minorHAnsi" w:cstheme="minorHAnsi"/>
                <w:lang w:val="bs-Cyrl-BA"/>
              </w:rPr>
              <w:t>-</w:t>
            </w:r>
          </w:p>
        </w:tc>
        <w:tc>
          <w:tcPr>
            <w:tcW w:w="1842" w:type="dxa"/>
            <w:vAlign w:val="center"/>
          </w:tcPr>
          <w:p w:rsidR="000B60F3" w:rsidRPr="002F20C7" w:rsidRDefault="004D04E7" w:rsidP="004D04E7">
            <w:pPr>
              <w:jc w:val="center"/>
              <w:rPr>
                <w:rFonts w:asciiTheme="minorHAnsi" w:hAnsiTheme="minorHAnsi" w:cstheme="minorHAnsi"/>
                <w:lang w:val="bs-Cyrl-BA"/>
              </w:rPr>
            </w:pPr>
            <w:r w:rsidRPr="002F20C7">
              <w:rPr>
                <w:rFonts w:asciiTheme="minorHAnsi" w:hAnsiTheme="minorHAnsi" w:cstheme="minorHAnsi"/>
                <w:lang w:val="bs-Cyrl-BA"/>
              </w:rPr>
              <w:t>-</w:t>
            </w:r>
          </w:p>
        </w:tc>
        <w:tc>
          <w:tcPr>
            <w:tcW w:w="1843" w:type="dxa"/>
            <w:vAlign w:val="center"/>
          </w:tcPr>
          <w:p w:rsidR="000B60F3" w:rsidRPr="002F20C7" w:rsidRDefault="004D04E7" w:rsidP="00D86B25">
            <w:pPr>
              <w:jc w:val="center"/>
              <w:rPr>
                <w:rFonts w:asciiTheme="minorHAnsi" w:hAnsiTheme="minorHAnsi" w:cstheme="minorHAnsi"/>
                <w:lang w:val="bs-Cyrl-BA"/>
              </w:rPr>
            </w:pPr>
            <w:r w:rsidRPr="002F20C7">
              <w:rPr>
                <w:rFonts w:asciiTheme="minorHAnsi" w:hAnsiTheme="minorHAnsi" w:cstheme="minorHAnsi"/>
                <w:lang w:val="bs-Cyrl-BA"/>
              </w:rPr>
              <w:t>-</w:t>
            </w:r>
          </w:p>
        </w:tc>
      </w:tr>
    </w:tbl>
    <w:p w:rsidR="00B04B85" w:rsidRDefault="00B04B85" w:rsidP="00B04B85">
      <w:pPr>
        <w:rPr>
          <w:rFonts w:asciiTheme="minorHAnsi" w:hAnsiTheme="minorHAnsi" w:cstheme="minorHAnsi"/>
          <w:lang w:val="sr-Latn-BA"/>
        </w:rPr>
      </w:pPr>
    </w:p>
    <w:p w:rsidR="00B535BD" w:rsidRPr="00B535BD" w:rsidRDefault="00B535BD" w:rsidP="00B04B85">
      <w:pPr>
        <w:rPr>
          <w:rFonts w:asciiTheme="minorHAnsi" w:hAnsiTheme="minorHAnsi" w:cstheme="minorHAnsi"/>
          <w:lang w:val="sr-Latn-BA"/>
        </w:rPr>
      </w:pPr>
    </w:p>
    <w:p w:rsidR="00B04B85" w:rsidRPr="002F20C7" w:rsidRDefault="00B04B85" w:rsidP="00B04B85">
      <w:pPr>
        <w:jc w:val="both"/>
        <w:rPr>
          <w:rFonts w:asciiTheme="minorHAnsi" w:hAnsiTheme="minorHAnsi" w:cstheme="minorHAnsi"/>
          <w:b/>
          <w:sz w:val="28"/>
          <w:szCs w:val="28"/>
          <w:lang w:val="sr-Cyrl-CS"/>
        </w:rPr>
      </w:pPr>
      <w:r w:rsidRPr="002F20C7">
        <w:rPr>
          <w:rFonts w:asciiTheme="minorHAnsi" w:hAnsiTheme="minorHAnsi" w:cstheme="minorHAnsi"/>
          <w:b/>
          <w:sz w:val="28"/>
          <w:szCs w:val="28"/>
          <w:lang w:val="sr-Cyrl-CS"/>
        </w:rPr>
        <w:t>6.</w:t>
      </w:r>
      <w:r w:rsidRPr="002F20C7">
        <w:rPr>
          <w:rFonts w:asciiTheme="minorHAnsi" w:hAnsiTheme="minorHAnsi" w:cstheme="minorHAnsi"/>
          <w:b/>
          <w:sz w:val="28"/>
          <w:szCs w:val="28"/>
          <w:lang w:val="sr-Cyrl-BA"/>
        </w:rPr>
        <w:t xml:space="preserve"> </w:t>
      </w:r>
      <w:r w:rsidR="00946CF4" w:rsidRPr="002F20C7">
        <w:rPr>
          <w:rFonts w:asciiTheme="minorHAnsi" w:hAnsiTheme="minorHAnsi" w:cstheme="minorHAnsi"/>
          <w:b/>
          <w:sz w:val="28"/>
          <w:szCs w:val="28"/>
          <w:lang w:val="sr-Cyrl-CS"/>
        </w:rPr>
        <w:t>КВАЛИФИКАЦИОНА</w:t>
      </w:r>
      <w:r w:rsidRPr="002F20C7">
        <w:rPr>
          <w:rFonts w:asciiTheme="minorHAnsi" w:hAnsiTheme="minorHAnsi" w:cstheme="minorHAnsi"/>
          <w:b/>
          <w:sz w:val="28"/>
          <w:szCs w:val="28"/>
          <w:lang w:val="sr-Cyrl-CS"/>
        </w:rPr>
        <w:t xml:space="preserve"> </w:t>
      </w:r>
      <w:r w:rsidR="00946CF4" w:rsidRPr="002F20C7">
        <w:rPr>
          <w:rFonts w:asciiTheme="minorHAnsi" w:hAnsiTheme="minorHAnsi" w:cstheme="minorHAnsi"/>
          <w:b/>
          <w:sz w:val="28"/>
          <w:szCs w:val="28"/>
          <w:lang w:val="sr-Cyrl-CS"/>
        </w:rPr>
        <w:t>СТРУКТУРА</w:t>
      </w:r>
      <w:r w:rsidRPr="002F20C7">
        <w:rPr>
          <w:rFonts w:asciiTheme="minorHAnsi" w:hAnsiTheme="minorHAnsi" w:cstheme="minorHAnsi"/>
          <w:b/>
          <w:sz w:val="28"/>
          <w:szCs w:val="28"/>
          <w:lang w:val="sr-Cyrl-CS"/>
        </w:rPr>
        <w:t xml:space="preserve"> </w:t>
      </w:r>
      <w:r w:rsidR="00946CF4" w:rsidRPr="002F20C7">
        <w:rPr>
          <w:rFonts w:asciiTheme="minorHAnsi" w:hAnsiTheme="minorHAnsi" w:cstheme="minorHAnsi"/>
          <w:b/>
          <w:sz w:val="28"/>
          <w:szCs w:val="28"/>
          <w:lang w:val="sr-Cyrl-CS"/>
        </w:rPr>
        <w:t>ЗАПОСЛЕНИХ</w:t>
      </w:r>
    </w:p>
    <w:p w:rsidR="00B04B85" w:rsidRPr="002F20C7" w:rsidRDefault="00B04B85" w:rsidP="00B04B85">
      <w:pPr>
        <w:rPr>
          <w:rFonts w:asciiTheme="minorHAnsi" w:hAnsiTheme="minorHAnsi" w:cstheme="minorHAnsi"/>
          <w:lang w:val="sr-Cyrl-CS"/>
        </w:rPr>
      </w:pPr>
    </w:p>
    <w:p w:rsidR="00B04B85" w:rsidRPr="002F20C7" w:rsidRDefault="00B04B85" w:rsidP="00B04B85">
      <w:pPr>
        <w:rPr>
          <w:rFonts w:asciiTheme="minorHAnsi" w:hAnsiTheme="minorHAnsi" w:cstheme="minorHAnsi"/>
          <w:lang w:val="sr-Cyrl-CS"/>
        </w:rPr>
      </w:pPr>
      <w:r w:rsidRPr="002F20C7">
        <w:rPr>
          <w:rFonts w:asciiTheme="minorHAnsi" w:hAnsiTheme="minorHAnsi" w:cstheme="minorHAnsi"/>
          <w:lang w:val="sr-Cyrl-CS"/>
        </w:rPr>
        <w:t xml:space="preserve">                                                                                                                                 </w:t>
      </w:r>
      <w:r w:rsidRPr="002F20C7">
        <w:rPr>
          <w:rFonts w:asciiTheme="minorHAnsi" w:hAnsiTheme="minorHAnsi" w:cstheme="minorHAnsi"/>
          <w:lang w:val="sr-Cyrl-BA"/>
        </w:rPr>
        <w:t xml:space="preserve">      </w:t>
      </w:r>
      <w:r w:rsidR="00946CF4" w:rsidRPr="002F20C7">
        <w:rPr>
          <w:rFonts w:asciiTheme="minorHAnsi" w:hAnsiTheme="minorHAnsi" w:cstheme="minorHAnsi"/>
          <w:lang w:val="sr-Cyrl-CS"/>
        </w:rPr>
        <w:t>Таб</w:t>
      </w:r>
      <w:r w:rsidRPr="002F20C7">
        <w:rPr>
          <w:rFonts w:asciiTheme="minorHAnsi" w:hAnsiTheme="minorHAnsi" w:cstheme="minorHAnsi"/>
          <w:lang w:val="sr-Cyrl-CS"/>
        </w:rPr>
        <w:t>.</w:t>
      </w:r>
      <w:r w:rsidRPr="002F20C7">
        <w:rPr>
          <w:rFonts w:asciiTheme="minorHAnsi" w:hAnsiTheme="minorHAnsi" w:cstheme="minorHAnsi"/>
          <w:lang w:val="sr-Cyrl-BA"/>
        </w:rPr>
        <w:t xml:space="preserve"> </w:t>
      </w:r>
      <w:r w:rsidRPr="002F20C7">
        <w:rPr>
          <w:rFonts w:asciiTheme="minorHAnsi" w:hAnsiTheme="minorHAnsi" w:cstheme="minorHAnsi"/>
          <w:lang w:val="sr-Cyrl-CS"/>
        </w:rPr>
        <w:t>6.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9"/>
        <w:gridCol w:w="3402"/>
        <w:gridCol w:w="1724"/>
        <w:gridCol w:w="1725"/>
        <w:gridCol w:w="1767"/>
      </w:tblGrid>
      <w:tr w:rsidR="00D008A3" w:rsidRPr="002F20C7" w:rsidTr="00687223">
        <w:tc>
          <w:tcPr>
            <w:tcW w:w="645" w:type="dxa"/>
          </w:tcPr>
          <w:p w:rsidR="00D008A3" w:rsidRPr="00826752" w:rsidRDefault="00D008A3" w:rsidP="00A86B5C">
            <w:pPr>
              <w:rPr>
                <w:rFonts w:asciiTheme="minorHAnsi" w:hAnsiTheme="minorHAnsi" w:cstheme="minorHAnsi"/>
                <w:b/>
                <w:lang w:val="sr-Cyrl-CS"/>
              </w:rPr>
            </w:pPr>
            <w:r w:rsidRPr="00826752">
              <w:rPr>
                <w:rFonts w:asciiTheme="minorHAnsi" w:hAnsiTheme="minorHAnsi" w:cstheme="minorHAnsi"/>
                <w:b/>
                <w:lang w:val="sr-Cyrl-CS"/>
              </w:rPr>
              <w:t>Ред. Бр.</w:t>
            </w:r>
          </w:p>
        </w:tc>
        <w:tc>
          <w:tcPr>
            <w:tcW w:w="3412" w:type="dxa"/>
          </w:tcPr>
          <w:p w:rsidR="00D008A3" w:rsidRPr="00826752" w:rsidRDefault="00D008A3" w:rsidP="00A86B5C">
            <w:pPr>
              <w:rPr>
                <w:rFonts w:asciiTheme="minorHAnsi" w:hAnsiTheme="minorHAnsi" w:cstheme="minorHAnsi"/>
                <w:b/>
                <w:lang w:val="sr-Cyrl-CS"/>
              </w:rPr>
            </w:pPr>
            <w:r w:rsidRPr="00826752">
              <w:rPr>
                <w:rFonts w:asciiTheme="minorHAnsi" w:hAnsiTheme="minorHAnsi" w:cstheme="minorHAnsi"/>
                <w:b/>
                <w:lang w:val="sr-Cyrl-CS"/>
              </w:rPr>
              <w:t xml:space="preserve">СТЕПЕН СТРУЧНЕ СПРЕМЕ  </w:t>
            </w:r>
          </w:p>
        </w:tc>
        <w:tc>
          <w:tcPr>
            <w:tcW w:w="1730" w:type="dxa"/>
          </w:tcPr>
          <w:p w:rsidR="00D008A3" w:rsidRPr="00826752" w:rsidRDefault="00CD3C01" w:rsidP="00A86B5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26752">
              <w:rPr>
                <w:rFonts w:asciiTheme="minorHAnsi" w:hAnsiTheme="minorHAnsi" w:cstheme="minorHAnsi"/>
                <w:b/>
                <w:lang w:val="sr-Cyrl-CS"/>
              </w:rPr>
              <w:t>20</w:t>
            </w:r>
            <w:r w:rsidRPr="00826752">
              <w:rPr>
                <w:rFonts w:asciiTheme="minorHAnsi" w:hAnsiTheme="minorHAnsi" w:cstheme="minorHAnsi"/>
                <w:b/>
                <w:lang w:val="bs-Latn-BA"/>
              </w:rPr>
              <w:t>2</w:t>
            </w:r>
            <w:r w:rsidR="00505935" w:rsidRPr="00826752">
              <w:rPr>
                <w:rFonts w:asciiTheme="minorHAnsi" w:hAnsiTheme="minorHAnsi" w:cstheme="minorHAnsi"/>
                <w:b/>
                <w:lang w:val="bs-Latn-BA"/>
              </w:rPr>
              <w:t>4</w:t>
            </w:r>
            <w:r w:rsidR="00D008A3" w:rsidRPr="00826752">
              <w:rPr>
                <w:rFonts w:asciiTheme="minorHAnsi" w:hAnsiTheme="minorHAnsi" w:cstheme="minorHAnsi"/>
                <w:b/>
                <w:lang w:val="sr-Cyrl-CS"/>
              </w:rPr>
              <w:t>.</w:t>
            </w:r>
          </w:p>
          <w:p w:rsidR="00D008A3" w:rsidRPr="00826752" w:rsidRDefault="00D008A3" w:rsidP="00A86B5C">
            <w:pPr>
              <w:jc w:val="center"/>
              <w:rPr>
                <w:rFonts w:asciiTheme="minorHAnsi" w:hAnsiTheme="minorHAnsi" w:cstheme="minorHAnsi"/>
                <w:b/>
                <w:lang w:val="sr-Cyrl-CS"/>
              </w:rPr>
            </w:pPr>
            <w:r w:rsidRPr="00826752">
              <w:rPr>
                <w:rFonts w:asciiTheme="minorHAnsi" w:hAnsiTheme="minorHAnsi" w:cstheme="minorHAnsi"/>
                <w:b/>
                <w:lang w:val="sr-Cyrl-CS"/>
              </w:rPr>
              <w:t>година</w:t>
            </w:r>
          </w:p>
        </w:tc>
        <w:tc>
          <w:tcPr>
            <w:tcW w:w="1731" w:type="dxa"/>
          </w:tcPr>
          <w:p w:rsidR="00D008A3" w:rsidRPr="00826752" w:rsidRDefault="00D008A3" w:rsidP="00A86B5C">
            <w:pPr>
              <w:jc w:val="center"/>
              <w:rPr>
                <w:rFonts w:asciiTheme="minorHAnsi" w:hAnsiTheme="minorHAnsi" w:cstheme="minorHAnsi"/>
                <w:b/>
                <w:lang w:val="sr-Cyrl-CS"/>
              </w:rPr>
            </w:pPr>
            <w:r w:rsidRPr="00826752">
              <w:rPr>
                <w:rFonts w:asciiTheme="minorHAnsi" w:hAnsiTheme="minorHAnsi" w:cstheme="minorHAnsi"/>
                <w:b/>
                <w:lang w:val="sr-Cyrl-CS"/>
              </w:rPr>
              <w:t>20</w:t>
            </w:r>
            <w:r w:rsidR="00471087" w:rsidRPr="00826752">
              <w:rPr>
                <w:rFonts w:asciiTheme="minorHAnsi" w:hAnsiTheme="minorHAnsi" w:cstheme="minorHAnsi"/>
                <w:b/>
                <w:lang w:val="hr-HR"/>
              </w:rPr>
              <w:t>2</w:t>
            </w:r>
            <w:r w:rsidR="00505935" w:rsidRPr="00826752">
              <w:rPr>
                <w:rFonts w:asciiTheme="minorHAnsi" w:hAnsiTheme="minorHAnsi" w:cstheme="minorHAnsi"/>
                <w:b/>
                <w:lang w:val="hr-HR"/>
              </w:rPr>
              <w:t>5</w:t>
            </w:r>
            <w:r w:rsidRPr="00826752">
              <w:rPr>
                <w:rFonts w:asciiTheme="minorHAnsi" w:hAnsiTheme="minorHAnsi" w:cstheme="minorHAnsi"/>
                <w:b/>
                <w:lang w:val="sr-Cyrl-CS"/>
              </w:rPr>
              <w:t>.</w:t>
            </w:r>
          </w:p>
          <w:p w:rsidR="00D008A3" w:rsidRPr="00826752" w:rsidRDefault="00D008A3" w:rsidP="00A86B5C">
            <w:pPr>
              <w:jc w:val="center"/>
              <w:rPr>
                <w:rFonts w:asciiTheme="minorHAnsi" w:hAnsiTheme="minorHAnsi" w:cstheme="minorHAnsi"/>
                <w:b/>
                <w:lang w:val="sr-Cyrl-CS"/>
              </w:rPr>
            </w:pPr>
            <w:r w:rsidRPr="00826752">
              <w:rPr>
                <w:rFonts w:asciiTheme="minorHAnsi" w:hAnsiTheme="minorHAnsi" w:cstheme="minorHAnsi"/>
                <w:b/>
                <w:lang w:val="sr-Cyrl-CS"/>
              </w:rPr>
              <w:t>година</w:t>
            </w:r>
          </w:p>
        </w:tc>
        <w:tc>
          <w:tcPr>
            <w:tcW w:w="1769" w:type="dxa"/>
          </w:tcPr>
          <w:p w:rsidR="00D008A3" w:rsidRPr="00826752" w:rsidRDefault="00D008A3" w:rsidP="00A86B5C">
            <w:pPr>
              <w:jc w:val="center"/>
              <w:rPr>
                <w:rFonts w:asciiTheme="minorHAnsi" w:hAnsiTheme="minorHAnsi" w:cstheme="minorHAnsi"/>
                <w:b/>
                <w:lang w:val="sr-Cyrl-CS"/>
              </w:rPr>
            </w:pPr>
            <w:r w:rsidRPr="00826752">
              <w:rPr>
                <w:rFonts w:asciiTheme="minorHAnsi" w:hAnsiTheme="minorHAnsi" w:cstheme="minorHAnsi"/>
                <w:b/>
                <w:lang w:val="sr-Cyrl-CS"/>
              </w:rPr>
              <w:t>План за</w:t>
            </w:r>
          </w:p>
          <w:p w:rsidR="00D008A3" w:rsidRPr="00826752" w:rsidRDefault="00687223" w:rsidP="00D849B4">
            <w:pPr>
              <w:jc w:val="center"/>
              <w:rPr>
                <w:rFonts w:asciiTheme="minorHAnsi" w:hAnsiTheme="minorHAnsi" w:cstheme="minorHAnsi"/>
                <w:b/>
                <w:lang w:val="sr-Cyrl-CS"/>
              </w:rPr>
            </w:pPr>
            <w:r w:rsidRPr="00826752">
              <w:rPr>
                <w:rFonts w:asciiTheme="minorHAnsi" w:hAnsiTheme="minorHAnsi" w:cstheme="minorHAnsi"/>
                <w:b/>
                <w:lang w:val="sr-Cyrl-CS"/>
              </w:rPr>
              <w:t>20</w:t>
            </w:r>
            <w:r w:rsidRPr="00826752">
              <w:rPr>
                <w:rFonts w:asciiTheme="minorHAnsi" w:hAnsiTheme="minorHAnsi" w:cstheme="minorHAnsi"/>
                <w:b/>
              </w:rPr>
              <w:t>2</w:t>
            </w:r>
            <w:r w:rsidR="00505935" w:rsidRPr="00826752">
              <w:rPr>
                <w:rFonts w:asciiTheme="minorHAnsi" w:hAnsiTheme="minorHAnsi" w:cstheme="minorHAnsi"/>
                <w:b/>
              </w:rPr>
              <w:t>5</w:t>
            </w:r>
            <w:r w:rsidR="00D008A3" w:rsidRPr="00826752">
              <w:rPr>
                <w:rFonts w:asciiTheme="minorHAnsi" w:hAnsiTheme="minorHAnsi" w:cstheme="minorHAnsi"/>
                <w:b/>
                <w:lang w:val="sr-Cyrl-CS"/>
              </w:rPr>
              <w:t>.годину</w:t>
            </w:r>
          </w:p>
        </w:tc>
      </w:tr>
      <w:tr w:rsidR="00DE7A61" w:rsidRPr="002F20C7" w:rsidTr="00687223">
        <w:tc>
          <w:tcPr>
            <w:tcW w:w="645" w:type="dxa"/>
          </w:tcPr>
          <w:p w:rsidR="00DE7A61" w:rsidRPr="002F20C7" w:rsidRDefault="00DE7A61" w:rsidP="00DE7A61">
            <w:pPr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1.</w:t>
            </w:r>
          </w:p>
        </w:tc>
        <w:tc>
          <w:tcPr>
            <w:tcW w:w="3412" w:type="dxa"/>
          </w:tcPr>
          <w:p w:rsidR="00DE7A61" w:rsidRPr="002F20C7" w:rsidRDefault="00DE7A61" w:rsidP="00DE7A61">
            <w:pPr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Висока стручна спрема</w:t>
            </w:r>
          </w:p>
        </w:tc>
        <w:tc>
          <w:tcPr>
            <w:tcW w:w="1730" w:type="dxa"/>
          </w:tcPr>
          <w:p w:rsidR="00DE7A61" w:rsidRPr="002F20C7" w:rsidRDefault="00B535BD" w:rsidP="00DE7A6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731" w:type="dxa"/>
          </w:tcPr>
          <w:p w:rsidR="00DE7A61" w:rsidRPr="002F20C7" w:rsidRDefault="00B535BD" w:rsidP="00DE7A6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769" w:type="dxa"/>
          </w:tcPr>
          <w:p w:rsidR="00DE7A61" w:rsidRPr="002F20C7" w:rsidRDefault="00B535BD" w:rsidP="00DE7A6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</w:tr>
      <w:tr w:rsidR="00DE7A61" w:rsidRPr="002F20C7" w:rsidTr="00687223">
        <w:trPr>
          <w:trHeight w:val="192"/>
        </w:trPr>
        <w:tc>
          <w:tcPr>
            <w:tcW w:w="645" w:type="dxa"/>
          </w:tcPr>
          <w:p w:rsidR="00DE7A61" w:rsidRPr="002F20C7" w:rsidRDefault="00DE7A61" w:rsidP="00DE7A61">
            <w:pPr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2.</w:t>
            </w:r>
          </w:p>
        </w:tc>
        <w:tc>
          <w:tcPr>
            <w:tcW w:w="3412" w:type="dxa"/>
          </w:tcPr>
          <w:p w:rsidR="00DE7A61" w:rsidRPr="002F20C7" w:rsidRDefault="00DE7A61" w:rsidP="00DE7A61">
            <w:pPr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Виша школска спрема</w:t>
            </w:r>
          </w:p>
        </w:tc>
        <w:tc>
          <w:tcPr>
            <w:tcW w:w="1730" w:type="dxa"/>
          </w:tcPr>
          <w:p w:rsidR="00DE7A61" w:rsidRPr="002F20C7" w:rsidRDefault="00DE7A61" w:rsidP="00DE7A6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31" w:type="dxa"/>
          </w:tcPr>
          <w:p w:rsidR="00DE7A61" w:rsidRPr="002F20C7" w:rsidRDefault="00DE7A61" w:rsidP="00DE7A6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69" w:type="dxa"/>
          </w:tcPr>
          <w:p w:rsidR="00DE7A61" w:rsidRPr="002F20C7" w:rsidRDefault="00DE7A61" w:rsidP="00DE7A6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DE7A61" w:rsidRPr="002F20C7" w:rsidTr="00687223">
        <w:tc>
          <w:tcPr>
            <w:tcW w:w="645" w:type="dxa"/>
          </w:tcPr>
          <w:p w:rsidR="00DE7A61" w:rsidRPr="002F20C7" w:rsidRDefault="00DE7A61" w:rsidP="00DE7A61">
            <w:pPr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3.</w:t>
            </w:r>
          </w:p>
        </w:tc>
        <w:tc>
          <w:tcPr>
            <w:tcW w:w="3412" w:type="dxa"/>
          </w:tcPr>
          <w:p w:rsidR="00DE7A61" w:rsidRPr="002F20C7" w:rsidRDefault="00DE7A61" w:rsidP="00DE7A61">
            <w:pPr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Сред. струч. спрема  и КВ радници</w:t>
            </w:r>
          </w:p>
        </w:tc>
        <w:tc>
          <w:tcPr>
            <w:tcW w:w="1730" w:type="dxa"/>
          </w:tcPr>
          <w:p w:rsidR="00DE7A61" w:rsidRPr="002F20C7" w:rsidRDefault="00B535BD" w:rsidP="00DE7A6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731" w:type="dxa"/>
          </w:tcPr>
          <w:p w:rsidR="00DE7A61" w:rsidRPr="002F20C7" w:rsidRDefault="00B535BD" w:rsidP="00DE7A6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769" w:type="dxa"/>
          </w:tcPr>
          <w:p w:rsidR="00DE7A61" w:rsidRPr="002F20C7" w:rsidRDefault="00B535BD" w:rsidP="00DE7A6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</w:tr>
      <w:tr w:rsidR="00DE7A61" w:rsidRPr="002F20C7" w:rsidTr="00687223">
        <w:tc>
          <w:tcPr>
            <w:tcW w:w="645" w:type="dxa"/>
          </w:tcPr>
          <w:p w:rsidR="00DE7A61" w:rsidRPr="002F20C7" w:rsidRDefault="00DE7A61" w:rsidP="00DE7A61">
            <w:pPr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4.</w:t>
            </w:r>
          </w:p>
        </w:tc>
        <w:tc>
          <w:tcPr>
            <w:tcW w:w="3412" w:type="dxa"/>
          </w:tcPr>
          <w:p w:rsidR="00DE7A61" w:rsidRPr="002F20C7" w:rsidRDefault="00DE7A61" w:rsidP="00DE7A61">
            <w:pPr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Неквалификовани и ПК радници</w:t>
            </w:r>
          </w:p>
        </w:tc>
        <w:tc>
          <w:tcPr>
            <w:tcW w:w="1730" w:type="dxa"/>
          </w:tcPr>
          <w:p w:rsidR="00DE7A61" w:rsidRPr="002F20C7" w:rsidRDefault="00DE7A61" w:rsidP="00DE7A6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31" w:type="dxa"/>
          </w:tcPr>
          <w:p w:rsidR="00DE7A61" w:rsidRPr="002F20C7" w:rsidRDefault="00DE7A61" w:rsidP="00DE7A6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69" w:type="dxa"/>
          </w:tcPr>
          <w:p w:rsidR="00DE7A61" w:rsidRPr="002F20C7" w:rsidRDefault="00DE7A61" w:rsidP="00DE7A6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DE7A61" w:rsidRPr="002F20C7" w:rsidTr="00687223">
        <w:tc>
          <w:tcPr>
            <w:tcW w:w="645" w:type="dxa"/>
          </w:tcPr>
          <w:p w:rsidR="00DE7A61" w:rsidRPr="002F20C7" w:rsidRDefault="00DE7A61" w:rsidP="00DE7A61">
            <w:pPr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5.</w:t>
            </w:r>
          </w:p>
        </w:tc>
        <w:tc>
          <w:tcPr>
            <w:tcW w:w="3412" w:type="dxa"/>
          </w:tcPr>
          <w:p w:rsidR="00DE7A61" w:rsidRPr="002F20C7" w:rsidRDefault="00DE7A61" w:rsidP="00DE7A61">
            <w:pPr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Волонтери</w:t>
            </w:r>
          </w:p>
        </w:tc>
        <w:tc>
          <w:tcPr>
            <w:tcW w:w="1730" w:type="dxa"/>
          </w:tcPr>
          <w:p w:rsidR="00DE7A61" w:rsidRPr="002F20C7" w:rsidRDefault="00DE7A61" w:rsidP="00DE7A6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31" w:type="dxa"/>
          </w:tcPr>
          <w:p w:rsidR="00DE7A61" w:rsidRPr="002F20C7" w:rsidRDefault="00DE7A61" w:rsidP="00DE7A6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69" w:type="dxa"/>
          </w:tcPr>
          <w:p w:rsidR="00DE7A61" w:rsidRPr="002F20C7" w:rsidRDefault="00DE7A61" w:rsidP="00DE7A6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DE7A61" w:rsidRPr="002F20C7" w:rsidTr="00687223">
        <w:tc>
          <w:tcPr>
            <w:tcW w:w="645" w:type="dxa"/>
          </w:tcPr>
          <w:p w:rsidR="00DE7A61" w:rsidRPr="002F20C7" w:rsidRDefault="00DE7A61" w:rsidP="00DE7A61">
            <w:pPr>
              <w:rPr>
                <w:rFonts w:asciiTheme="minorHAnsi" w:hAnsiTheme="minorHAnsi" w:cstheme="minorHAnsi"/>
                <w:lang w:val="sr-Cyrl-CS"/>
              </w:rPr>
            </w:pPr>
          </w:p>
        </w:tc>
        <w:tc>
          <w:tcPr>
            <w:tcW w:w="3412" w:type="dxa"/>
          </w:tcPr>
          <w:p w:rsidR="00DE7A61" w:rsidRPr="002F20C7" w:rsidRDefault="00DE7A61" w:rsidP="00DE7A61">
            <w:pPr>
              <w:rPr>
                <w:rFonts w:asciiTheme="minorHAnsi" w:hAnsiTheme="minorHAnsi" w:cstheme="minorHAnsi"/>
                <w:b/>
                <w:lang w:val="sr-Cyrl-CS"/>
              </w:rPr>
            </w:pPr>
            <w:r w:rsidRPr="002F20C7">
              <w:rPr>
                <w:rFonts w:asciiTheme="minorHAnsi" w:hAnsiTheme="minorHAnsi" w:cstheme="minorHAnsi"/>
                <w:b/>
                <w:lang w:val="sr-Cyrl-CS"/>
              </w:rPr>
              <w:t>УКУПНО</w:t>
            </w:r>
          </w:p>
        </w:tc>
        <w:tc>
          <w:tcPr>
            <w:tcW w:w="1730" w:type="dxa"/>
          </w:tcPr>
          <w:p w:rsidR="00DE7A61" w:rsidRPr="00B535BD" w:rsidRDefault="00B535BD" w:rsidP="00DE7A6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535BD"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1731" w:type="dxa"/>
          </w:tcPr>
          <w:p w:rsidR="00DE7A61" w:rsidRPr="00B535BD" w:rsidRDefault="00B535BD" w:rsidP="00DE7A6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535BD"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1769" w:type="dxa"/>
          </w:tcPr>
          <w:p w:rsidR="00DE7A61" w:rsidRPr="00B535BD" w:rsidRDefault="00B535BD" w:rsidP="00DE7A6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535BD">
              <w:rPr>
                <w:rFonts w:asciiTheme="minorHAnsi" w:hAnsiTheme="minorHAnsi" w:cstheme="minorHAnsi"/>
                <w:b/>
              </w:rPr>
              <w:t>4</w:t>
            </w:r>
          </w:p>
        </w:tc>
      </w:tr>
      <w:tr w:rsidR="00DE7A61" w:rsidRPr="002F20C7" w:rsidTr="00687223">
        <w:tc>
          <w:tcPr>
            <w:tcW w:w="645" w:type="dxa"/>
          </w:tcPr>
          <w:p w:rsidR="00DE7A61" w:rsidRPr="002F20C7" w:rsidRDefault="00DE7A61" w:rsidP="00DE7A61">
            <w:pPr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6.</w:t>
            </w:r>
          </w:p>
        </w:tc>
        <w:tc>
          <w:tcPr>
            <w:tcW w:w="3412" w:type="dxa"/>
          </w:tcPr>
          <w:p w:rsidR="00DE7A61" w:rsidRPr="002F20C7" w:rsidRDefault="00DE7A61" w:rsidP="00DE7A61">
            <w:pPr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Мушкараца-запослени</w:t>
            </w:r>
          </w:p>
        </w:tc>
        <w:tc>
          <w:tcPr>
            <w:tcW w:w="1730" w:type="dxa"/>
          </w:tcPr>
          <w:p w:rsidR="00DE7A61" w:rsidRPr="002F20C7" w:rsidRDefault="00B535BD" w:rsidP="00DE7A6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731" w:type="dxa"/>
          </w:tcPr>
          <w:p w:rsidR="00DE7A61" w:rsidRPr="002F20C7" w:rsidRDefault="00B535BD" w:rsidP="00DE7A6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769" w:type="dxa"/>
          </w:tcPr>
          <w:p w:rsidR="00DE7A61" w:rsidRPr="002F20C7" w:rsidRDefault="00B535BD" w:rsidP="00DE7A6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</w:tr>
      <w:tr w:rsidR="00DE7A61" w:rsidRPr="002F20C7" w:rsidTr="00687223">
        <w:tc>
          <w:tcPr>
            <w:tcW w:w="645" w:type="dxa"/>
          </w:tcPr>
          <w:p w:rsidR="00DE7A61" w:rsidRPr="002F20C7" w:rsidRDefault="00DE7A61" w:rsidP="00DE7A61">
            <w:pPr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7.</w:t>
            </w:r>
          </w:p>
        </w:tc>
        <w:tc>
          <w:tcPr>
            <w:tcW w:w="3412" w:type="dxa"/>
          </w:tcPr>
          <w:p w:rsidR="00DE7A61" w:rsidRPr="002F20C7" w:rsidRDefault="00DE7A61" w:rsidP="00DE7A61">
            <w:pPr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Жене-запослене</w:t>
            </w:r>
          </w:p>
        </w:tc>
        <w:tc>
          <w:tcPr>
            <w:tcW w:w="1730" w:type="dxa"/>
          </w:tcPr>
          <w:p w:rsidR="00DE7A61" w:rsidRPr="002F20C7" w:rsidRDefault="00B535BD" w:rsidP="00DE7A6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731" w:type="dxa"/>
          </w:tcPr>
          <w:p w:rsidR="00DE7A61" w:rsidRPr="002F20C7" w:rsidRDefault="00B535BD" w:rsidP="00DE7A6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769" w:type="dxa"/>
          </w:tcPr>
          <w:p w:rsidR="00DE7A61" w:rsidRPr="002F20C7" w:rsidRDefault="00B535BD" w:rsidP="00DE7A6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</w:tr>
      <w:tr w:rsidR="00DE7A61" w:rsidRPr="002F20C7" w:rsidTr="00687223">
        <w:tc>
          <w:tcPr>
            <w:tcW w:w="645" w:type="dxa"/>
          </w:tcPr>
          <w:p w:rsidR="00DE7A61" w:rsidRPr="002F20C7" w:rsidRDefault="00DE7A61" w:rsidP="00DE7A61">
            <w:pPr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8.</w:t>
            </w:r>
          </w:p>
        </w:tc>
        <w:tc>
          <w:tcPr>
            <w:tcW w:w="3412" w:type="dxa"/>
          </w:tcPr>
          <w:p w:rsidR="00DE7A61" w:rsidRPr="002F20C7" w:rsidRDefault="00DE7A61" w:rsidP="00DE7A61">
            <w:pPr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До 35 година-запослени</w:t>
            </w:r>
          </w:p>
        </w:tc>
        <w:tc>
          <w:tcPr>
            <w:tcW w:w="1730" w:type="dxa"/>
          </w:tcPr>
          <w:p w:rsidR="00DE7A61" w:rsidRPr="002F20C7" w:rsidRDefault="00B535BD" w:rsidP="00DE7A6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731" w:type="dxa"/>
          </w:tcPr>
          <w:p w:rsidR="00DE7A61" w:rsidRPr="002F20C7" w:rsidRDefault="00B535BD" w:rsidP="00DE7A6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769" w:type="dxa"/>
          </w:tcPr>
          <w:p w:rsidR="00DE7A61" w:rsidRPr="002F20C7" w:rsidRDefault="00B535BD" w:rsidP="00DE7A6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</w:tr>
      <w:tr w:rsidR="00DE7A61" w:rsidRPr="002F20C7" w:rsidTr="00687223">
        <w:tc>
          <w:tcPr>
            <w:tcW w:w="645" w:type="dxa"/>
          </w:tcPr>
          <w:p w:rsidR="00DE7A61" w:rsidRPr="002F20C7" w:rsidRDefault="00DE7A61" w:rsidP="00DE7A61">
            <w:pPr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9.</w:t>
            </w:r>
          </w:p>
        </w:tc>
        <w:tc>
          <w:tcPr>
            <w:tcW w:w="3412" w:type="dxa"/>
          </w:tcPr>
          <w:p w:rsidR="00DE7A61" w:rsidRPr="002F20C7" w:rsidRDefault="00DE7A61" w:rsidP="00DE7A61">
            <w:pPr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Преко 35 година-запослени</w:t>
            </w:r>
          </w:p>
        </w:tc>
        <w:tc>
          <w:tcPr>
            <w:tcW w:w="1730" w:type="dxa"/>
          </w:tcPr>
          <w:p w:rsidR="00DE7A61" w:rsidRPr="002F20C7" w:rsidRDefault="00B535BD" w:rsidP="00DE7A6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731" w:type="dxa"/>
          </w:tcPr>
          <w:p w:rsidR="00DE7A61" w:rsidRPr="002F20C7" w:rsidRDefault="00B535BD" w:rsidP="00DE7A6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769" w:type="dxa"/>
          </w:tcPr>
          <w:p w:rsidR="00DE7A61" w:rsidRPr="002F20C7" w:rsidRDefault="00B535BD" w:rsidP="00DE7A6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</w:tr>
      <w:tr w:rsidR="00DE7A61" w:rsidRPr="002F20C7" w:rsidTr="00687223">
        <w:tc>
          <w:tcPr>
            <w:tcW w:w="645" w:type="dxa"/>
          </w:tcPr>
          <w:p w:rsidR="00DE7A61" w:rsidRPr="002F20C7" w:rsidRDefault="00DE7A61" w:rsidP="00DE7A61">
            <w:pPr>
              <w:rPr>
                <w:rFonts w:asciiTheme="minorHAnsi" w:hAnsiTheme="minorHAnsi" w:cstheme="minorHAnsi"/>
                <w:lang w:val="sr-Cyrl-CS"/>
              </w:rPr>
            </w:pPr>
          </w:p>
        </w:tc>
        <w:tc>
          <w:tcPr>
            <w:tcW w:w="3412" w:type="dxa"/>
          </w:tcPr>
          <w:p w:rsidR="00DE7A61" w:rsidRPr="002F20C7" w:rsidRDefault="00DE7A61" w:rsidP="00DE7A61">
            <w:pPr>
              <w:rPr>
                <w:rFonts w:asciiTheme="minorHAnsi" w:hAnsiTheme="minorHAnsi" w:cstheme="minorHAnsi"/>
                <w:b/>
                <w:lang w:val="sr-Cyrl-CS"/>
              </w:rPr>
            </w:pPr>
            <w:r w:rsidRPr="002F20C7">
              <w:rPr>
                <w:rFonts w:asciiTheme="minorHAnsi" w:hAnsiTheme="minorHAnsi" w:cstheme="minorHAnsi"/>
                <w:b/>
                <w:lang w:val="sr-Cyrl-CS"/>
              </w:rPr>
              <w:t>ПРОСЈЕЧАН НЕТО ЛИЧНИ ДОХОДАК ПО ЗАПОСЛЕНОМ</w:t>
            </w:r>
          </w:p>
        </w:tc>
        <w:tc>
          <w:tcPr>
            <w:tcW w:w="1730" w:type="dxa"/>
          </w:tcPr>
          <w:p w:rsidR="00DE7A61" w:rsidRPr="002F20C7" w:rsidRDefault="00DE7A61" w:rsidP="00DE7A61">
            <w:pPr>
              <w:jc w:val="center"/>
              <w:rPr>
                <w:rFonts w:asciiTheme="minorHAnsi" w:hAnsiTheme="minorHAnsi" w:cstheme="minorHAnsi"/>
                <w:lang w:val="sr-Latn-BA"/>
              </w:rPr>
            </w:pPr>
          </w:p>
        </w:tc>
        <w:tc>
          <w:tcPr>
            <w:tcW w:w="1731" w:type="dxa"/>
          </w:tcPr>
          <w:p w:rsidR="00DE7A61" w:rsidRPr="002F20C7" w:rsidRDefault="00DE7A61" w:rsidP="00DE7A6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69" w:type="dxa"/>
          </w:tcPr>
          <w:p w:rsidR="00DE7A61" w:rsidRPr="002F20C7" w:rsidRDefault="00DE7A61" w:rsidP="00DE7A6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C06493" w:rsidRPr="002F20C7" w:rsidTr="00687223">
        <w:tc>
          <w:tcPr>
            <w:tcW w:w="645" w:type="dxa"/>
          </w:tcPr>
          <w:p w:rsidR="00C06493" w:rsidRPr="002F20C7" w:rsidRDefault="00C06493" w:rsidP="00C06493">
            <w:pPr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10.</w:t>
            </w:r>
          </w:p>
        </w:tc>
        <w:tc>
          <w:tcPr>
            <w:tcW w:w="3412" w:type="dxa"/>
          </w:tcPr>
          <w:p w:rsidR="00C06493" w:rsidRPr="002F20C7" w:rsidRDefault="00C06493" w:rsidP="00C06493">
            <w:pPr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Висока стручна спрема</w:t>
            </w:r>
          </w:p>
        </w:tc>
        <w:tc>
          <w:tcPr>
            <w:tcW w:w="1730" w:type="dxa"/>
          </w:tcPr>
          <w:p w:rsidR="00C06493" w:rsidRPr="002F20C7" w:rsidRDefault="00291CD0" w:rsidP="002249A1">
            <w:pPr>
              <w:rPr>
                <w:rFonts w:asciiTheme="minorHAnsi" w:hAnsiTheme="minorHAnsi" w:cstheme="minorHAnsi"/>
                <w:lang w:val="bs-Latn-BA"/>
              </w:rPr>
            </w:pPr>
            <w:r w:rsidRPr="002F20C7">
              <w:rPr>
                <w:rFonts w:asciiTheme="minorHAnsi" w:hAnsiTheme="minorHAnsi" w:cstheme="minorHAnsi"/>
                <w:lang w:val="bs-Latn-BA"/>
              </w:rPr>
              <w:t xml:space="preserve">     1.252,42</w:t>
            </w:r>
          </w:p>
        </w:tc>
        <w:tc>
          <w:tcPr>
            <w:tcW w:w="1731" w:type="dxa"/>
          </w:tcPr>
          <w:p w:rsidR="00C06493" w:rsidRPr="002F20C7" w:rsidRDefault="0000494D" w:rsidP="00C06493">
            <w:pPr>
              <w:jc w:val="center"/>
              <w:rPr>
                <w:rFonts w:asciiTheme="minorHAnsi" w:hAnsiTheme="minorHAnsi" w:cstheme="minorHAnsi"/>
                <w:lang w:val="bs-Cyrl-BA"/>
              </w:rPr>
            </w:pPr>
            <w:r w:rsidRPr="002F20C7">
              <w:rPr>
                <w:rFonts w:asciiTheme="minorHAnsi" w:hAnsiTheme="minorHAnsi" w:cstheme="minorHAnsi"/>
                <w:lang w:val="bs-Cyrl-BA"/>
              </w:rPr>
              <w:t>1.533,18</w:t>
            </w:r>
          </w:p>
        </w:tc>
        <w:tc>
          <w:tcPr>
            <w:tcW w:w="1769" w:type="dxa"/>
          </w:tcPr>
          <w:p w:rsidR="00C06493" w:rsidRPr="002F20C7" w:rsidRDefault="0000494D" w:rsidP="00C06493">
            <w:pPr>
              <w:jc w:val="center"/>
              <w:rPr>
                <w:rFonts w:asciiTheme="minorHAnsi" w:hAnsiTheme="minorHAnsi" w:cstheme="minorHAnsi"/>
                <w:lang w:val="bs-Cyrl-BA"/>
              </w:rPr>
            </w:pPr>
            <w:r w:rsidRPr="002F20C7">
              <w:rPr>
                <w:rFonts w:asciiTheme="minorHAnsi" w:hAnsiTheme="minorHAnsi" w:cstheme="minorHAnsi"/>
                <w:lang w:val="bs-Cyrl-BA"/>
              </w:rPr>
              <w:t>1.533,18</w:t>
            </w:r>
          </w:p>
        </w:tc>
      </w:tr>
      <w:tr w:rsidR="00C06493" w:rsidRPr="002F20C7" w:rsidTr="00687223">
        <w:tc>
          <w:tcPr>
            <w:tcW w:w="645" w:type="dxa"/>
          </w:tcPr>
          <w:p w:rsidR="00C06493" w:rsidRPr="002F20C7" w:rsidRDefault="00C06493" w:rsidP="00C06493">
            <w:pPr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11.</w:t>
            </w:r>
          </w:p>
        </w:tc>
        <w:tc>
          <w:tcPr>
            <w:tcW w:w="3412" w:type="dxa"/>
          </w:tcPr>
          <w:p w:rsidR="00C06493" w:rsidRPr="002F20C7" w:rsidRDefault="00C06493" w:rsidP="00C06493">
            <w:pPr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Виша школска спрема</w:t>
            </w:r>
          </w:p>
        </w:tc>
        <w:tc>
          <w:tcPr>
            <w:tcW w:w="1730" w:type="dxa"/>
          </w:tcPr>
          <w:p w:rsidR="00C06493" w:rsidRPr="002F20C7" w:rsidRDefault="00C06493" w:rsidP="00C06493">
            <w:pPr>
              <w:jc w:val="center"/>
              <w:rPr>
                <w:rFonts w:asciiTheme="minorHAnsi" w:hAnsiTheme="minorHAnsi" w:cstheme="minorHAnsi"/>
              </w:rPr>
            </w:pPr>
            <w:r w:rsidRPr="002F20C7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731" w:type="dxa"/>
          </w:tcPr>
          <w:p w:rsidR="00C06493" w:rsidRPr="002F20C7" w:rsidRDefault="00A22BDD" w:rsidP="00C06493">
            <w:pPr>
              <w:jc w:val="center"/>
              <w:rPr>
                <w:rFonts w:asciiTheme="minorHAnsi" w:hAnsiTheme="minorHAnsi" w:cstheme="minorHAnsi"/>
                <w:lang w:val="bs-Cyrl-BA"/>
              </w:rPr>
            </w:pPr>
            <w:r w:rsidRPr="002F20C7">
              <w:rPr>
                <w:rFonts w:asciiTheme="minorHAnsi" w:hAnsiTheme="minorHAnsi" w:cstheme="minorHAnsi"/>
                <w:lang w:val="bs-Cyrl-BA"/>
              </w:rPr>
              <w:t>-</w:t>
            </w:r>
          </w:p>
        </w:tc>
        <w:tc>
          <w:tcPr>
            <w:tcW w:w="1769" w:type="dxa"/>
          </w:tcPr>
          <w:p w:rsidR="00C06493" w:rsidRPr="002F20C7" w:rsidRDefault="00C06493" w:rsidP="00C06493">
            <w:pPr>
              <w:jc w:val="center"/>
              <w:rPr>
                <w:rFonts w:asciiTheme="minorHAnsi" w:hAnsiTheme="minorHAnsi" w:cstheme="minorHAnsi"/>
              </w:rPr>
            </w:pPr>
            <w:r w:rsidRPr="002F20C7">
              <w:rPr>
                <w:rFonts w:asciiTheme="minorHAnsi" w:hAnsiTheme="minorHAnsi" w:cstheme="minorHAnsi"/>
              </w:rPr>
              <w:t>-</w:t>
            </w:r>
          </w:p>
        </w:tc>
      </w:tr>
      <w:tr w:rsidR="00C06493" w:rsidRPr="002F20C7" w:rsidTr="00687223">
        <w:tc>
          <w:tcPr>
            <w:tcW w:w="645" w:type="dxa"/>
          </w:tcPr>
          <w:p w:rsidR="00C06493" w:rsidRPr="002F20C7" w:rsidRDefault="00C06493" w:rsidP="00C06493">
            <w:pPr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12.</w:t>
            </w:r>
          </w:p>
        </w:tc>
        <w:tc>
          <w:tcPr>
            <w:tcW w:w="3412" w:type="dxa"/>
          </w:tcPr>
          <w:p w:rsidR="00C06493" w:rsidRPr="002F20C7" w:rsidRDefault="00C06493" w:rsidP="00C06493">
            <w:pPr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Сред. струч. спрема  и КВ радници</w:t>
            </w:r>
          </w:p>
        </w:tc>
        <w:tc>
          <w:tcPr>
            <w:tcW w:w="1730" w:type="dxa"/>
          </w:tcPr>
          <w:p w:rsidR="00C06493" w:rsidRPr="002F20C7" w:rsidRDefault="002E1F0C" w:rsidP="00C06493">
            <w:pPr>
              <w:jc w:val="center"/>
              <w:rPr>
                <w:rFonts w:asciiTheme="minorHAnsi" w:hAnsiTheme="minorHAnsi" w:cstheme="minorHAnsi"/>
              </w:rPr>
            </w:pPr>
            <w:r w:rsidRPr="002F20C7">
              <w:rPr>
                <w:rFonts w:asciiTheme="minorHAnsi" w:hAnsiTheme="minorHAnsi" w:cstheme="minorHAnsi"/>
              </w:rPr>
              <w:t>802,58</w:t>
            </w:r>
          </w:p>
        </w:tc>
        <w:tc>
          <w:tcPr>
            <w:tcW w:w="1731" w:type="dxa"/>
          </w:tcPr>
          <w:p w:rsidR="00C06493" w:rsidRPr="002F20C7" w:rsidRDefault="0000494D" w:rsidP="00A22BDD">
            <w:pPr>
              <w:jc w:val="center"/>
              <w:rPr>
                <w:rFonts w:asciiTheme="minorHAnsi" w:hAnsiTheme="minorHAnsi" w:cstheme="minorHAnsi"/>
                <w:lang w:val="bs-Cyrl-BA"/>
              </w:rPr>
            </w:pPr>
            <w:r w:rsidRPr="002F20C7">
              <w:rPr>
                <w:rFonts w:asciiTheme="minorHAnsi" w:hAnsiTheme="minorHAnsi" w:cstheme="minorHAnsi"/>
                <w:lang w:val="bs-Cyrl-BA"/>
              </w:rPr>
              <w:t>1.046,77</w:t>
            </w:r>
          </w:p>
        </w:tc>
        <w:tc>
          <w:tcPr>
            <w:tcW w:w="1769" w:type="dxa"/>
          </w:tcPr>
          <w:p w:rsidR="00C06493" w:rsidRPr="002F20C7" w:rsidRDefault="0000494D" w:rsidP="00C06493">
            <w:pPr>
              <w:jc w:val="center"/>
              <w:rPr>
                <w:rFonts w:asciiTheme="minorHAnsi" w:hAnsiTheme="minorHAnsi" w:cstheme="minorHAnsi"/>
                <w:lang w:val="bs-Cyrl-BA"/>
              </w:rPr>
            </w:pPr>
            <w:r w:rsidRPr="002F20C7">
              <w:rPr>
                <w:rFonts w:asciiTheme="minorHAnsi" w:hAnsiTheme="minorHAnsi" w:cstheme="minorHAnsi"/>
                <w:lang w:val="bs-Cyrl-BA"/>
              </w:rPr>
              <w:t>1.046,77</w:t>
            </w:r>
          </w:p>
        </w:tc>
      </w:tr>
      <w:tr w:rsidR="00C06493" w:rsidRPr="002F20C7" w:rsidTr="00687223">
        <w:tc>
          <w:tcPr>
            <w:tcW w:w="645" w:type="dxa"/>
          </w:tcPr>
          <w:p w:rsidR="00C06493" w:rsidRPr="002F20C7" w:rsidRDefault="00C06493" w:rsidP="00C06493">
            <w:pPr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13.</w:t>
            </w:r>
          </w:p>
        </w:tc>
        <w:tc>
          <w:tcPr>
            <w:tcW w:w="3412" w:type="dxa"/>
          </w:tcPr>
          <w:p w:rsidR="00C06493" w:rsidRPr="002F20C7" w:rsidRDefault="00C06493" w:rsidP="00C06493">
            <w:pPr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Неквалификовани и ПК радници</w:t>
            </w:r>
          </w:p>
        </w:tc>
        <w:tc>
          <w:tcPr>
            <w:tcW w:w="1730" w:type="dxa"/>
          </w:tcPr>
          <w:p w:rsidR="00C06493" w:rsidRPr="002F20C7" w:rsidRDefault="00C06493" w:rsidP="00C06493">
            <w:pPr>
              <w:jc w:val="center"/>
              <w:rPr>
                <w:rFonts w:asciiTheme="minorHAnsi" w:hAnsiTheme="minorHAnsi" w:cstheme="minorHAnsi"/>
              </w:rPr>
            </w:pPr>
            <w:r w:rsidRPr="002F20C7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731" w:type="dxa"/>
          </w:tcPr>
          <w:p w:rsidR="00C06493" w:rsidRPr="002F20C7" w:rsidRDefault="0000494D" w:rsidP="00C06493">
            <w:pPr>
              <w:jc w:val="center"/>
              <w:rPr>
                <w:rFonts w:asciiTheme="minorHAnsi" w:hAnsiTheme="minorHAnsi" w:cstheme="minorHAnsi"/>
                <w:lang w:val="bs-Cyrl-BA"/>
              </w:rPr>
            </w:pPr>
            <w:r w:rsidRPr="002F20C7">
              <w:rPr>
                <w:rFonts w:asciiTheme="minorHAnsi" w:hAnsiTheme="minorHAnsi" w:cstheme="minorHAnsi"/>
                <w:lang w:val="bs-Cyrl-BA"/>
              </w:rPr>
              <w:t>-</w:t>
            </w:r>
          </w:p>
        </w:tc>
        <w:tc>
          <w:tcPr>
            <w:tcW w:w="1769" w:type="dxa"/>
          </w:tcPr>
          <w:p w:rsidR="00C06493" w:rsidRPr="002F20C7" w:rsidRDefault="00C06493" w:rsidP="00C06493">
            <w:pPr>
              <w:jc w:val="center"/>
              <w:rPr>
                <w:rFonts w:asciiTheme="minorHAnsi" w:hAnsiTheme="minorHAnsi" w:cstheme="minorHAnsi"/>
              </w:rPr>
            </w:pPr>
            <w:r w:rsidRPr="002F20C7">
              <w:rPr>
                <w:rFonts w:asciiTheme="minorHAnsi" w:hAnsiTheme="minorHAnsi" w:cstheme="minorHAnsi"/>
              </w:rPr>
              <w:t>-</w:t>
            </w:r>
          </w:p>
        </w:tc>
      </w:tr>
      <w:tr w:rsidR="00C06493" w:rsidRPr="002F20C7" w:rsidTr="00687223">
        <w:tc>
          <w:tcPr>
            <w:tcW w:w="645" w:type="dxa"/>
          </w:tcPr>
          <w:p w:rsidR="00C06493" w:rsidRPr="002F20C7" w:rsidRDefault="00C06493" w:rsidP="00C06493">
            <w:pPr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14.</w:t>
            </w:r>
          </w:p>
        </w:tc>
        <w:tc>
          <w:tcPr>
            <w:tcW w:w="3412" w:type="dxa"/>
          </w:tcPr>
          <w:p w:rsidR="00C06493" w:rsidRPr="002F20C7" w:rsidRDefault="00C06493" w:rsidP="00C06493">
            <w:pPr>
              <w:rPr>
                <w:rFonts w:asciiTheme="minorHAnsi" w:hAnsiTheme="minorHAnsi" w:cstheme="minorHAnsi"/>
                <w:b/>
                <w:lang w:val="sr-Cyrl-CS"/>
              </w:rPr>
            </w:pPr>
            <w:r w:rsidRPr="002F20C7">
              <w:rPr>
                <w:rFonts w:asciiTheme="minorHAnsi" w:hAnsiTheme="minorHAnsi" w:cstheme="minorHAnsi"/>
                <w:b/>
                <w:lang w:val="sr-Cyrl-CS"/>
              </w:rPr>
              <w:t>Нето лични доходак директора</w:t>
            </w:r>
          </w:p>
        </w:tc>
        <w:tc>
          <w:tcPr>
            <w:tcW w:w="1730" w:type="dxa"/>
          </w:tcPr>
          <w:p w:rsidR="00C06493" w:rsidRPr="002F20C7" w:rsidRDefault="006D3A29" w:rsidP="00C06493">
            <w:pPr>
              <w:jc w:val="center"/>
              <w:rPr>
                <w:rFonts w:asciiTheme="minorHAnsi" w:hAnsiTheme="minorHAnsi" w:cstheme="minorHAnsi"/>
              </w:rPr>
            </w:pPr>
            <w:r w:rsidRPr="002F20C7">
              <w:rPr>
                <w:rFonts w:asciiTheme="minorHAnsi" w:hAnsiTheme="minorHAnsi" w:cstheme="minorHAnsi"/>
              </w:rPr>
              <w:t>2.088,06</w:t>
            </w:r>
          </w:p>
        </w:tc>
        <w:tc>
          <w:tcPr>
            <w:tcW w:w="1731" w:type="dxa"/>
          </w:tcPr>
          <w:p w:rsidR="00C06493" w:rsidRPr="002F20C7" w:rsidRDefault="0000494D" w:rsidP="00C06493">
            <w:pPr>
              <w:jc w:val="center"/>
              <w:rPr>
                <w:rFonts w:asciiTheme="minorHAnsi" w:hAnsiTheme="minorHAnsi" w:cstheme="minorHAnsi"/>
                <w:lang w:val="bs-Cyrl-BA"/>
              </w:rPr>
            </w:pPr>
            <w:r w:rsidRPr="002F20C7">
              <w:rPr>
                <w:rFonts w:asciiTheme="minorHAnsi" w:hAnsiTheme="minorHAnsi" w:cstheme="minorHAnsi"/>
                <w:lang w:val="bs-Cyrl-BA"/>
              </w:rPr>
              <w:t>2.295,55</w:t>
            </w:r>
          </w:p>
        </w:tc>
        <w:tc>
          <w:tcPr>
            <w:tcW w:w="1769" w:type="dxa"/>
          </w:tcPr>
          <w:p w:rsidR="00C06493" w:rsidRPr="002F20C7" w:rsidRDefault="0000494D" w:rsidP="00C06493">
            <w:pPr>
              <w:jc w:val="center"/>
              <w:rPr>
                <w:rFonts w:asciiTheme="minorHAnsi" w:hAnsiTheme="minorHAnsi" w:cstheme="minorHAnsi"/>
                <w:lang w:val="bs-Cyrl-BA"/>
              </w:rPr>
            </w:pPr>
            <w:r w:rsidRPr="002F20C7">
              <w:rPr>
                <w:rFonts w:asciiTheme="minorHAnsi" w:hAnsiTheme="minorHAnsi" w:cstheme="minorHAnsi"/>
                <w:lang w:val="bs-Cyrl-BA"/>
              </w:rPr>
              <w:t>2.295,55</w:t>
            </w:r>
          </w:p>
        </w:tc>
      </w:tr>
      <w:tr w:rsidR="00C06493" w:rsidRPr="002F20C7" w:rsidTr="00687223">
        <w:tc>
          <w:tcPr>
            <w:tcW w:w="645" w:type="dxa"/>
          </w:tcPr>
          <w:p w:rsidR="00C06493" w:rsidRPr="002F20C7" w:rsidRDefault="00C06493" w:rsidP="00C06493">
            <w:pPr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15.</w:t>
            </w:r>
          </w:p>
        </w:tc>
        <w:tc>
          <w:tcPr>
            <w:tcW w:w="3412" w:type="dxa"/>
          </w:tcPr>
          <w:p w:rsidR="00C06493" w:rsidRPr="002F20C7" w:rsidRDefault="00C06493" w:rsidP="00C06493">
            <w:pPr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Просјечан нето лични доходак</w:t>
            </w:r>
          </w:p>
          <w:p w:rsidR="00C06493" w:rsidRPr="002F20C7" w:rsidRDefault="00C06493" w:rsidP="00C06493">
            <w:pPr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у предузећу/установи</w:t>
            </w:r>
          </w:p>
        </w:tc>
        <w:tc>
          <w:tcPr>
            <w:tcW w:w="1730" w:type="dxa"/>
            <w:vAlign w:val="center"/>
          </w:tcPr>
          <w:p w:rsidR="00291CD0" w:rsidRPr="002F20C7" w:rsidRDefault="002E1F0C" w:rsidP="00291CD0">
            <w:pPr>
              <w:jc w:val="center"/>
              <w:rPr>
                <w:rFonts w:asciiTheme="minorHAnsi" w:hAnsiTheme="minorHAnsi" w:cstheme="minorHAnsi"/>
              </w:rPr>
            </w:pPr>
            <w:r w:rsidRPr="002F20C7">
              <w:rPr>
                <w:rFonts w:asciiTheme="minorHAnsi" w:hAnsiTheme="minorHAnsi" w:cstheme="minorHAnsi"/>
              </w:rPr>
              <w:t>1.381,02</w:t>
            </w:r>
          </w:p>
        </w:tc>
        <w:tc>
          <w:tcPr>
            <w:tcW w:w="1731" w:type="dxa"/>
            <w:vAlign w:val="center"/>
          </w:tcPr>
          <w:p w:rsidR="00C06493" w:rsidRPr="002F20C7" w:rsidRDefault="0000494D" w:rsidP="00C06493">
            <w:pPr>
              <w:jc w:val="center"/>
              <w:rPr>
                <w:rFonts w:asciiTheme="minorHAnsi" w:hAnsiTheme="minorHAnsi" w:cstheme="minorHAnsi"/>
                <w:lang w:val="bs-Cyrl-BA"/>
              </w:rPr>
            </w:pPr>
            <w:r w:rsidRPr="002F20C7">
              <w:rPr>
                <w:rFonts w:asciiTheme="minorHAnsi" w:hAnsiTheme="minorHAnsi" w:cstheme="minorHAnsi"/>
                <w:lang w:val="bs-Cyrl-BA"/>
              </w:rPr>
              <w:t>1.625,16</w:t>
            </w:r>
          </w:p>
        </w:tc>
        <w:tc>
          <w:tcPr>
            <w:tcW w:w="1769" w:type="dxa"/>
            <w:vAlign w:val="center"/>
          </w:tcPr>
          <w:p w:rsidR="00C06493" w:rsidRPr="002F20C7" w:rsidRDefault="0000494D" w:rsidP="00C06493">
            <w:pPr>
              <w:jc w:val="center"/>
              <w:rPr>
                <w:rFonts w:asciiTheme="minorHAnsi" w:hAnsiTheme="minorHAnsi" w:cstheme="minorHAnsi"/>
                <w:lang w:val="bs-Cyrl-BA"/>
              </w:rPr>
            </w:pPr>
            <w:r w:rsidRPr="002F20C7">
              <w:rPr>
                <w:rFonts w:asciiTheme="minorHAnsi" w:hAnsiTheme="minorHAnsi" w:cstheme="minorHAnsi"/>
                <w:lang w:val="bs-Cyrl-BA"/>
              </w:rPr>
              <w:t>1.625,16</w:t>
            </w:r>
          </w:p>
        </w:tc>
      </w:tr>
    </w:tbl>
    <w:p w:rsidR="00B04B85" w:rsidRPr="002F20C7" w:rsidRDefault="00B04B85" w:rsidP="00B04B85">
      <w:pPr>
        <w:rPr>
          <w:rFonts w:asciiTheme="minorHAnsi" w:hAnsiTheme="minorHAnsi" w:cstheme="minorHAnsi"/>
          <w:lang w:val="sr-Cyrl-CS"/>
        </w:rPr>
      </w:pPr>
    </w:p>
    <w:p w:rsidR="002071AD" w:rsidRPr="002F20C7" w:rsidRDefault="00B04B85" w:rsidP="00B04B85">
      <w:pPr>
        <w:rPr>
          <w:rFonts w:asciiTheme="minorHAnsi" w:hAnsiTheme="minorHAnsi" w:cstheme="minorHAnsi"/>
          <w:lang w:val="hr-HR"/>
        </w:rPr>
      </w:pPr>
      <w:r w:rsidRPr="002F20C7">
        <w:rPr>
          <w:rFonts w:asciiTheme="minorHAnsi" w:hAnsiTheme="minorHAnsi" w:cstheme="minorHAnsi"/>
          <w:lang w:val="sr-Cyrl-CS"/>
        </w:rPr>
        <w:t xml:space="preserve">         </w:t>
      </w:r>
    </w:p>
    <w:p w:rsidR="002071AD" w:rsidRPr="002F20C7" w:rsidRDefault="002071AD" w:rsidP="00B04B85">
      <w:pPr>
        <w:rPr>
          <w:rFonts w:asciiTheme="minorHAnsi" w:hAnsiTheme="minorHAnsi" w:cstheme="minorHAnsi"/>
          <w:b/>
          <w:lang w:val="hr-HR"/>
        </w:rPr>
      </w:pPr>
    </w:p>
    <w:p w:rsidR="001D0496" w:rsidRPr="002F20C7" w:rsidRDefault="001D0496" w:rsidP="00B04B85">
      <w:pPr>
        <w:rPr>
          <w:rFonts w:asciiTheme="minorHAnsi" w:hAnsiTheme="minorHAnsi" w:cstheme="minorHAnsi"/>
          <w:b/>
          <w:sz w:val="28"/>
          <w:szCs w:val="28"/>
          <w:lang w:val="sr-Cyrl-CS"/>
        </w:rPr>
      </w:pPr>
    </w:p>
    <w:p w:rsidR="003D2C5C" w:rsidRPr="002F20C7" w:rsidRDefault="003D2C5C" w:rsidP="00B04B85">
      <w:pPr>
        <w:rPr>
          <w:rFonts w:asciiTheme="minorHAnsi" w:hAnsiTheme="minorHAnsi" w:cstheme="minorHAnsi"/>
          <w:b/>
          <w:sz w:val="28"/>
          <w:szCs w:val="28"/>
          <w:lang w:val="sr-Cyrl-CS"/>
        </w:rPr>
      </w:pPr>
    </w:p>
    <w:p w:rsidR="008909B8" w:rsidRPr="002F20C7" w:rsidRDefault="008909B8" w:rsidP="00B04B85">
      <w:pPr>
        <w:rPr>
          <w:rFonts w:asciiTheme="minorHAnsi" w:hAnsiTheme="minorHAnsi" w:cstheme="minorHAnsi"/>
          <w:b/>
          <w:sz w:val="28"/>
          <w:szCs w:val="28"/>
        </w:rPr>
      </w:pPr>
    </w:p>
    <w:p w:rsidR="00D008A3" w:rsidRPr="002F20C7" w:rsidRDefault="00D008A3" w:rsidP="00B04B85">
      <w:pPr>
        <w:rPr>
          <w:rFonts w:asciiTheme="minorHAnsi" w:hAnsiTheme="minorHAnsi" w:cstheme="minorHAnsi"/>
          <w:b/>
          <w:sz w:val="28"/>
          <w:szCs w:val="28"/>
        </w:rPr>
      </w:pPr>
    </w:p>
    <w:p w:rsidR="00D008A3" w:rsidRPr="002F20C7" w:rsidRDefault="00D008A3" w:rsidP="00B04B85">
      <w:pPr>
        <w:rPr>
          <w:rFonts w:asciiTheme="minorHAnsi" w:hAnsiTheme="minorHAnsi" w:cstheme="minorHAnsi"/>
          <w:b/>
          <w:sz w:val="28"/>
          <w:szCs w:val="28"/>
        </w:rPr>
      </w:pPr>
    </w:p>
    <w:p w:rsidR="00D008A3" w:rsidRPr="002F20C7" w:rsidRDefault="00D008A3" w:rsidP="00B04B85">
      <w:pPr>
        <w:rPr>
          <w:rFonts w:asciiTheme="minorHAnsi" w:hAnsiTheme="minorHAnsi" w:cstheme="minorHAnsi"/>
          <w:b/>
          <w:sz w:val="28"/>
          <w:szCs w:val="28"/>
        </w:rPr>
      </w:pPr>
    </w:p>
    <w:p w:rsidR="00D008A3" w:rsidRPr="002F20C7" w:rsidRDefault="00D008A3" w:rsidP="00B04B85">
      <w:pPr>
        <w:rPr>
          <w:rFonts w:asciiTheme="minorHAnsi" w:hAnsiTheme="minorHAnsi" w:cstheme="minorHAnsi"/>
          <w:b/>
          <w:sz w:val="28"/>
          <w:szCs w:val="28"/>
        </w:rPr>
      </w:pPr>
    </w:p>
    <w:p w:rsidR="003D2C5C" w:rsidRPr="002F20C7" w:rsidRDefault="003D2C5C" w:rsidP="00B04B85">
      <w:pPr>
        <w:rPr>
          <w:rFonts w:asciiTheme="minorHAnsi" w:hAnsiTheme="minorHAnsi" w:cstheme="minorHAnsi"/>
          <w:b/>
          <w:sz w:val="28"/>
          <w:szCs w:val="28"/>
          <w:lang w:val="sr-Cyrl-CS"/>
        </w:rPr>
      </w:pPr>
    </w:p>
    <w:p w:rsidR="00B04B85" w:rsidRPr="002F20C7" w:rsidRDefault="00B04B85" w:rsidP="00B04B85">
      <w:pPr>
        <w:rPr>
          <w:rFonts w:asciiTheme="minorHAnsi" w:hAnsiTheme="minorHAnsi" w:cstheme="minorHAnsi"/>
          <w:b/>
          <w:sz w:val="28"/>
          <w:szCs w:val="28"/>
          <w:lang w:val="sr-Cyrl-CS"/>
        </w:rPr>
      </w:pPr>
      <w:r w:rsidRPr="002F20C7">
        <w:rPr>
          <w:rFonts w:asciiTheme="minorHAnsi" w:hAnsiTheme="minorHAnsi" w:cstheme="minorHAnsi"/>
          <w:b/>
          <w:sz w:val="28"/>
          <w:szCs w:val="28"/>
          <w:lang w:val="sr-Cyrl-CS"/>
        </w:rPr>
        <w:t>7.</w:t>
      </w:r>
      <w:r w:rsidRPr="002F20C7">
        <w:rPr>
          <w:rFonts w:asciiTheme="minorHAnsi" w:hAnsiTheme="minorHAnsi" w:cstheme="minorHAnsi"/>
          <w:b/>
          <w:sz w:val="28"/>
          <w:szCs w:val="28"/>
          <w:lang w:val="sr-Cyrl-BA"/>
        </w:rPr>
        <w:t xml:space="preserve"> </w:t>
      </w:r>
      <w:r w:rsidR="00946CF4" w:rsidRPr="002F20C7">
        <w:rPr>
          <w:rFonts w:asciiTheme="minorHAnsi" w:hAnsiTheme="minorHAnsi" w:cstheme="minorHAnsi"/>
          <w:b/>
          <w:sz w:val="28"/>
          <w:szCs w:val="28"/>
          <w:lang w:val="sr-Cyrl-CS"/>
        </w:rPr>
        <w:t>СТАЊЕ</w:t>
      </w:r>
      <w:r w:rsidRPr="002F20C7">
        <w:rPr>
          <w:rFonts w:asciiTheme="minorHAnsi" w:hAnsiTheme="minorHAnsi" w:cstheme="minorHAnsi"/>
          <w:b/>
          <w:sz w:val="28"/>
          <w:szCs w:val="28"/>
          <w:lang w:val="sr-Cyrl-CS"/>
        </w:rPr>
        <w:t xml:space="preserve"> </w:t>
      </w:r>
      <w:r w:rsidR="00946CF4" w:rsidRPr="002F20C7">
        <w:rPr>
          <w:rFonts w:asciiTheme="minorHAnsi" w:hAnsiTheme="minorHAnsi" w:cstheme="minorHAnsi"/>
          <w:b/>
          <w:sz w:val="28"/>
          <w:szCs w:val="28"/>
          <w:lang w:val="sr-Cyrl-CS"/>
        </w:rPr>
        <w:t>ЗАПОСЛЕНОСТИ</w:t>
      </w:r>
      <w:r w:rsidRPr="002F20C7">
        <w:rPr>
          <w:rFonts w:asciiTheme="minorHAnsi" w:hAnsiTheme="minorHAnsi" w:cstheme="minorHAnsi"/>
          <w:b/>
          <w:sz w:val="28"/>
          <w:szCs w:val="28"/>
          <w:lang w:val="sr-Cyrl-CS"/>
        </w:rPr>
        <w:t xml:space="preserve"> </w:t>
      </w:r>
      <w:r w:rsidR="00946CF4" w:rsidRPr="002F20C7">
        <w:rPr>
          <w:rFonts w:asciiTheme="minorHAnsi" w:hAnsiTheme="minorHAnsi" w:cstheme="minorHAnsi"/>
          <w:b/>
          <w:sz w:val="28"/>
          <w:szCs w:val="28"/>
          <w:lang w:val="sr-Cyrl-CS"/>
        </w:rPr>
        <w:t>ПО</w:t>
      </w:r>
      <w:r w:rsidRPr="002F20C7">
        <w:rPr>
          <w:rFonts w:asciiTheme="minorHAnsi" w:hAnsiTheme="minorHAnsi" w:cstheme="minorHAnsi"/>
          <w:b/>
          <w:sz w:val="28"/>
          <w:szCs w:val="28"/>
          <w:lang w:val="sr-Cyrl-CS"/>
        </w:rPr>
        <w:t xml:space="preserve"> </w:t>
      </w:r>
      <w:r w:rsidR="00946CF4" w:rsidRPr="002F20C7">
        <w:rPr>
          <w:rFonts w:asciiTheme="minorHAnsi" w:hAnsiTheme="minorHAnsi" w:cstheme="minorHAnsi"/>
          <w:b/>
          <w:sz w:val="28"/>
          <w:szCs w:val="28"/>
          <w:lang w:val="sr-Cyrl-CS"/>
        </w:rPr>
        <w:t>ПРАВИЛНИКУ</w:t>
      </w:r>
      <w:r w:rsidRPr="002F20C7">
        <w:rPr>
          <w:rFonts w:asciiTheme="minorHAnsi" w:hAnsiTheme="minorHAnsi" w:cstheme="minorHAnsi"/>
          <w:b/>
          <w:sz w:val="28"/>
          <w:szCs w:val="28"/>
          <w:lang w:val="sr-Cyrl-CS"/>
        </w:rPr>
        <w:t xml:space="preserve"> </w:t>
      </w:r>
      <w:r w:rsidR="00946CF4" w:rsidRPr="002F20C7">
        <w:rPr>
          <w:rFonts w:asciiTheme="minorHAnsi" w:hAnsiTheme="minorHAnsi" w:cstheme="minorHAnsi"/>
          <w:b/>
          <w:sz w:val="28"/>
          <w:szCs w:val="28"/>
          <w:lang w:val="sr-Cyrl-CS"/>
        </w:rPr>
        <w:t>О</w:t>
      </w:r>
      <w:r w:rsidRPr="002F20C7">
        <w:rPr>
          <w:rFonts w:asciiTheme="minorHAnsi" w:hAnsiTheme="minorHAnsi" w:cstheme="minorHAnsi"/>
          <w:b/>
          <w:sz w:val="28"/>
          <w:szCs w:val="28"/>
          <w:lang w:val="sr-Cyrl-CS"/>
        </w:rPr>
        <w:t xml:space="preserve"> </w:t>
      </w:r>
      <w:r w:rsidR="00946CF4" w:rsidRPr="002F20C7">
        <w:rPr>
          <w:rFonts w:asciiTheme="minorHAnsi" w:hAnsiTheme="minorHAnsi" w:cstheme="minorHAnsi"/>
          <w:b/>
          <w:sz w:val="28"/>
          <w:szCs w:val="28"/>
          <w:lang w:val="sr-Cyrl-CS"/>
        </w:rPr>
        <w:t>СИСТЕМАТИЗАЦИЈИ</w:t>
      </w:r>
      <w:r w:rsidR="007F38F5">
        <w:rPr>
          <w:rFonts w:asciiTheme="minorHAnsi" w:hAnsiTheme="minorHAnsi" w:cstheme="minorHAnsi"/>
          <w:b/>
          <w:sz w:val="28"/>
          <w:szCs w:val="28"/>
          <w:lang w:val="sr-Latn-BA"/>
        </w:rPr>
        <w:t xml:space="preserve"> </w:t>
      </w:r>
      <w:r w:rsidR="00946CF4" w:rsidRPr="002F20C7">
        <w:rPr>
          <w:rFonts w:asciiTheme="minorHAnsi" w:hAnsiTheme="minorHAnsi" w:cstheme="minorHAnsi"/>
          <w:b/>
          <w:sz w:val="28"/>
          <w:szCs w:val="28"/>
          <w:lang w:val="sr-Cyrl-CS"/>
        </w:rPr>
        <w:t>РАДНИХ</w:t>
      </w:r>
      <w:r w:rsidRPr="002F20C7">
        <w:rPr>
          <w:rFonts w:asciiTheme="minorHAnsi" w:hAnsiTheme="minorHAnsi" w:cstheme="minorHAnsi"/>
          <w:b/>
          <w:sz w:val="28"/>
          <w:szCs w:val="28"/>
          <w:lang w:val="sr-Cyrl-CS"/>
        </w:rPr>
        <w:t xml:space="preserve"> </w:t>
      </w:r>
      <w:r w:rsidR="00946CF4" w:rsidRPr="002F20C7">
        <w:rPr>
          <w:rFonts w:asciiTheme="minorHAnsi" w:hAnsiTheme="minorHAnsi" w:cstheme="minorHAnsi"/>
          <w:b/>
          <w:sz w:val="28"/>
          <w:szCs w:val="28"/>
          <w:lang w:val="sr-Cyrl-CS"/>
        </w:rPr>
        <w:t>МЈЕСТА</w:t>
      </w:r>
      <w:r w:rsidRPr="002F20C7">
        <w:rPr>
          <w:rFonts w:asciiTheme="minorHAnsi" w:hAnsiTheme="minorHAnsi" w:cstheme="minorHAnsi"/>
          <w:b/>
          <w:sz w:val="28"/>
          <w:szCs w:val="28"/>
          <w:lang w:val="sr-Cyrl-CS"/>
        </w:rPr>
        <w:t xml:space="preserve"> </w:t>
      </w:r>
    </w:p>
    <w:p w:rsidR="00D008A3" w:rsidRPr="00826752" w:rsidRDefault="00D008A3" w:rsidP="00B04B85">
      <w:pPr>
        <w:rPr>
          <w:rFonts w:asciiTheme="minorHAnsi" w:hAnsiTheme="minorHAnsi" w:cstheme="minorHAnsi"/>
          <w:lang w:val="sr-Latn-BA"/>
        </w:rPr>
      </w:pPr>
    </w:p>
    <w:p w:rsidR="00D008A3" w:rsidRPr="002F20C7" w:rsidRDefault="00B04B85" w:rsidP="00B04B85">
      <w:pPr>
        <w:rPr>
          <w:rFonts w:asciiTheme="minorHAnsi" w:hAnsiTheme="minorHAnsi" w:cstheme="minorHAnsi"/>
          <w:lang w:val="sr-Cyrl-CS"/>
        </w:rPr>
      </w:pPr>
      <w:r w:rsidRPr="002F20C7">
        <w:rPr>
          <w:rFonts w:asciiTheme="minorHAnsi" w:hAnsiTheme="minorHAnsi" w:cstheme="minorHAnsi"/>
          <w:lang w:val="sr-Cyrl-CS"/>
        </w:rPr>
        <w:t xml:space="preserve"> 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429"/>
        <w:gridCol w:w="1797"/>
        <w:gridCol w:w="1797"/>
        <w:gridCol w:w="1797"/>
      </w:tblGrid>
      <w:tr w:rsidR="00D008A3" w:rsidRPr="002F20C7" w:rsidTr="00A86B5C">
        <w:tc>
          <w:tcPr>
            <w:tcW w:w="648" w:type="dxa"/>
          </w:tcPr>
          <w:p w:rsidR="00D008A3" w:rsidRPr="002F20C7" w:rsidRDefault="00D008A3" w:rsidP="00A86B5C">
            <w:pPr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Ред. бр.</w:t>
            </w:r>
          </w:p>
        </w:tc>
        <w:tc>
          <w:tcPr>
            <w:tcW w:w="3429" w:type="dxa"/>
          </w:tcPr>
          <w:p w:rsidR="00D008A3" w:rsidRPr="002F20C7" w:rsidRDefault="00D008A3" w:rsidP="00A86B5C">
            <w:pPr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 xml:space="preserve">Запослености по Правилнику о систематизацији радних мјеста </w:t>
            </w:r>
          </w:p>
        </w:tc>
        <w:tc>
          <w:tcPr>
            <w:tcW w:w="1797" w:type="dxa"/>
          </w:tcPr>
          <w:p w:rsidR="00D008A3" w:rsidRPr="002F20C7" w:rsidRDefault="00D008A3" w:rsidP="00A86B5C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Попуњеност</w:t>
            </w:r>
          </w:p>
          <w:p w:rsidR="00D008A3" w:rsidRPr="002F20C7" w:rsidRDefault="00CD3C01" w:rsidP="00D849B4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20</w:t>
            </w:r>
            <w:r w:rsidRPr="002F20C7">
              <w:rPr>
                <w:rFonts w:asciiTheme="minorHAnsi" w:hAnsiTheme="minorHAnsi" w:cstheme="minorHAnsi"/>
                <w:sz w:val="22"/>
                <w:szCs w:val="22"/>
                <w:lang w:val="bs-Latn-BA"/>
              </w:rPr>
              <w:t>2</w:t>
            </w:r>
            <w:r w:rsidR="00505935" w:rsidRPr="002F20C7">
              <w:rPr>
                <w:rFonts w:asciiTheme="minorHAnsi" w:hAnsiTheme="minorHAnsi" w:cstheme="minorHAnsi"/>
                <w:sz w:val="22"/>
                <w:szCs w:val="22"/>
                <w:lang w:val="bs-Latn-BA"/>
              </w:rPr>
              <w:t>4</w:t>
            </w:r>
            <w:r w:rsidR="00D008A3" w:rsidRPr="002F20C7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.година</w:t>
            </w:r>
          </w:p>
        </w:tc>
        <w:tc>
          <w:tcPr>
            <w:tcW w:w="1797" w:type="dxa"/>
          </w:tcPr>
          <w:p w:rsidR="00D008A3" w:rsidRPr="002F20C7" w:rsidRDefault="00D008A3" w:rsidP="00A86B5C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Попуњеност</w:t>
            </w:r>
          </w:p>
          <w:p w:rsidR="00D008A3" w:rsidRPr="002F20C7" w:rsidRDefault="00D008A3" w:rsidP="00D849B4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20</w:t>
            </w:r>
            <w:r w:rsidR="00CD3C01" w:rsidRPr="002F20C7">
              <w:rPr>
                <w:rFonts w:asciiTheme="minorHAnsi" w:hAnsiTheme="minorHAnsi" w:cstheme="minorHAnsi"/>
                <w:sz w:val="22"/>
                <w:szCs w:val="22"/>
                <w:lang w:val="hr-HR"/>
              </w:rPr>
              <w:t>2</w:t>
            </w:r>
            <w:r w:rsidR="00505935" w:rsidRPr="002F20C7">
              <w:rPr>
                <w:rFonts w:asciiTheme="minorHAnsi" w:hAnsiTheme="minorHAnsi" w:cstheme="minorHAnsi"/>
                <w:sz w:val="22"/>
                <w:szCs w:val="22"/>
                <w:lang w:val="hr-HR"/>
              </w:rPr>
              <w:t>5</w:t>
            </w:r>
            <w:r w:rsidRPr="002F20C7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. година</w:t>
            </w:r>
          </w:p>
        </w:tc>
        <w:tc>
          <w:tcPr>
            <w:tcW w:w="1797" w:type="dxa"/>
          </w:tcPr>
          <w:p w:rsidR="00D008A3" w:rsidRPr="002F20C7" w:rsidRDefault="00D008A3" w:rsidP="00A86B5C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План за</w:t>
            </w:r>
          </w:p>
          <w:p w:rsidR="00D008A3" w:rsidRPr="002F20C7" w:rsidRDefault="00AB4197" w:rsidP="00D849B4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20</w:t>
            </w:r>
            <w:r w:rsidRPr="002F20C7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505935" w:rsidRPr="002F20C7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D008A3" w:rsidRPr="002F20C7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.годину</w:t>
            </w:r>
          </w:p>
        </w:tc>
      </w:tr>
      <w:tr w:rsidR="009E136C" w:rsidRPr="002F20C7" w:rsidTr="00A86B5C">
        <w:tc>
          <w:tcPr>
            <w:tcW w:w="648" w:type="dxa"/>
          </w:tcPr>
          <w:p w:rsidR="009E136C" w:rsidRPr="002F20C7" w:rsidRDefault="009E136C" w:rsidP="009E136C">
            <w:pPr>
              <w:rPr>
                <w:rFonts w:asciiTheme="minorHAnsi" w:hAnsiTheme="minorHAnsi" w:cstheme="minorHAnsi"/>
                <w:lang w:val="sr-Cyrl-BA"/>
              </w:rPr>
            </w:pPr>
            <w:r w:rsidRPr="002F20C7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1.</w:t>
            </w:r>
          </w:p>
        </w:tc>
        <w:tc>
          <w:tcPr>
            <w:tcW w:w="3429" w:type="dxa"/>
          </w:tcPr>
          <w:p w:rsidR="009E136C" w:rsidRPr="002F20C7" w:rsidRDefault="009E136C" w:rsidP="009E136C">
            <w:pPr>
              <w:rPr>
                <w:rFonts w:asciiTheme="minorHAnsi" w:hAnsiTheme="minorHAnsi" w:cstheme="minorHAnsi"/>
              </w:rPr>
            </w:pPr>
            <w:r w:rsidRPr="002F20C7">
              <w:rPr>
                <w:rFonts w:asciiTheme="minorHAnsi" w:hAnsiTheme="minorHAnsi" w:cstheme="minorHAnsi"/>
                <w:sz w:val="22"/>
                <w:szCs w:val="22"/>
              </w:rPr>
              <w:t>ВСС</w:t>
            </w:r>
          </w:p>
        </w:tc>
        <w:tc>
          <w:tcPr>
            <w:tcW w:w="1797" w:type="dxa"/>
          </w:tcPr>
          <w:p w:rsidR="009E136C" w:rsidRPr="00826752" w:rsidRDefault="00826752" w:rsidP="009E136C">
            <w:pPr>
              <w:jc w:val="center"/>
              <w:rPr>
                <w:rFonts w:asciiTheme="minorHAnsi" w:hAnsiTheme="minorHAnsi" w:cstheme="minorHAnsi"/>
                <w:lang w:val="sr-Latn-BA"/>
              </w:rPr>
            </w:pPr>
            <w:r>
              <w:rPr>
                <w:rFonts w:asciiTheme="minorHAnsi" w:hAnsiTheme="minorHAnsi" w:cstheme="minorHAnsi"/>
                <w:lang w:val="sr-Latn-BA"/>
              </w:rPr>
              <w:t>2</w:t>
            </w:r>
          </w:p>
        </w:tc>
        <w:tc>
          <w:tcPr>
            <w:tcW w:w="1797" w:type="dxa"/>
          </w:tcPr>
          <w:p w:rsidR="009E136C" w:rsidRPr="00826752" w:rsidRDefault="00826752" w:rsidP="009E136C">
            <w:pPr>
              <w:jc w:val="center"/>
              <w:rPr>
                <w:rFonts w:asciiTheme="minorHAnsi" w:hAnsiTheme="minorHAnsi" w:cstheme="minorHAnsi"/>
                <w:lang w:val="sr-Latn-BA"/>
              </w:rPr>
            </w:pPr>
            <w:r>
              <w:rPr>
                <w:rFonts w:asciiTheme="minorHAnsi" w:hAnsiTheme="minorHAnsi" w:cstheme="minorHAnsi"/>
                <w:lang w:val="sr-Latn-BA"/>
              </w:rPr>
              <w:t>2</w:t>
            </w:r>
          </w:p>
        </w:tc>
        <w:tc>
          <w:tcPr>
            <w:tcW w:w="1797" w:type="dxa"/>
          </w:tcPr>
          <w:p w:rsidR="009E136C" w:rsidRPr="00826752" w:rsidRDefault="00826752" w:rsidP="009E136C">
            <w:pPr>
              <w:jc w:val="center"/>
              <w:rPr>
                <w:rFonts w:asciiTheme="minorHAnsi" w:hAnsiTheme="minorHAnsi" w:cstheme="minorHAnsi"/>
                <w:lang w:val="sr-Latn-BA"/>
              </w:rPr>
            </w:pPr>
            <w:r>
              <w:rPr>
                <w:rFonts w:asciiTheme="minorHAnsi" w:hAnsiTheme="minorHAnsi" w:cstheme="minorHAnsi"/>
                <w:lang w:val="sr-Latn-BA"/>
              </w:rPr>
              <w:t>2</w:t>
            </w:r>
          </w:p>
        </w:tc>
      </w:tr>
      <w:tr w:rsidR="009E136C" w:rsidRPr="002F20C7" w:rsidTr="00A86B5C">
        <w:tc>
          <w:tcPr>
            <w:tcW w:w="648" w:type="dxa"/>
          </w:tcPr>
          <w:p w:rsidR="009E136C" w:rsidRPr="002F20C7" w:rsidRDefault="009E136C" w:rsidP="009E136C">
            <w:pPr>
              <w:rPr>
                <w:rFonts w:asciiTheme="minorHAnsi" w:hAnsiTheme="minorHAnsi" w:cstheme="minorHAnsi"/>
                <w:lang w:val="sr-Cyrl-BA"/>
              </w:rPr>
            </w:pPr>
            <w:r w:rsidRPr="002F20C7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2.</w:t>
            </w:r>
          </w:p>
        </w:tc>
        <w:tc>
          <w:tcPr>
            <w:tcW w:w="3429" w:type="dxa"/>
          </w:tcPr>
          <w:p w:rsidR="009E136C" w:rsidRPr="002F20C7" w:rsidRDefault="009E136C" w:rsidP="009E136C">
            <w:pPr>
              <w:rPr>
                <w:rFonts w:asciiTheme="minorHAnsi" w:hAnsiTheme="minorHAnsi" w:cstheme="minorHAnsi"/>
              </w:rPr>
            </w:pPr>
            <w:r w:rsidRPr="002F20C7">
              <w:rPr>
                <w:rFonts w:asciiTheme="minorHAnsi" w:hAnsiTheme="minorHAnsi" w:cstheme="minorHAnsi"/>
                <w:sz w:val="22"/>
                <w:szCs w:val="22"/>
              </w:rPr>
              <w:t>ВШС</w:t>
            </w:r>
          </w:p>
        </w:tc>
        <w:tc>
          <w:tcPr>
            <w:tcW w:w="1797" w:type="dxa"/>
          </w:tcPr>
          <w:p w:rsidR="009E136C" w:rsidRPr="002F20C7" w:rsidRDefault="00826752" w:rsidP="009E136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797" w:type="dxa"/>
          </w:tcPr>
          <w:p w:rsidR="009E136C" w:rsidRPr="002F20C7" w:rsidRDefault="00826752" w:rsidP="009E136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797" w:type="dxa"/>
          </w:tcPr>
          <w:p w:rsidR="009E136C" w:rsidRPr="002F20C7" w:rsidRDefault="00826752" w:rsidP="009E136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</w:tr>
      <w:tr w:rsidR="009E136C" w:rsidRPr="002F20C7" w:rsidTr="00A86B5C">
        <w:tc>
          <w:tcPr>
            <w:tcW w:w="648" w:type="dxa"/>
          </w:tcPr>
          <w:p w:rsidR="009E136C" w:rsidRPr="002F20C7" w:rsidRDefault="009E136C" w:rsidP="009E136C">
            <w:pPr>
              <w:rPr>
                <w:rFonts w:asciiTheme="minorHAnsi" w:hAnsiTheme="minorHAnsi" w:cstheme="minorHAnsi"/>
                <w:lang w:val="sr-Cyrl-BA"/>
              </w:rPr>
            </w:pPr>
            <w:r w:rsidRPr="002F20C7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3.</w:t>
            </w:r>
          </w:p>
        </w:tc>
        <w:tc>
          <w:tcPr>
            <w:tcW w:w="3429" w:type="dxa"/>
          </w:tcPr>
          <w:p w:rsidR="009E136C" w:rsidRPr="002F20C7" w:rsidRDefault="009E136C" w:rsidP="009E136C">
            <w:pPr>
              <w:rPr>
                <w:rFonts w:asciiTheme="minorHAnsi" w:hAnsiTheme="minorHAnsi" w:cstheme="minorHAnsi"/>
              </w:rPr>
            </w:pPr>
            <w:r w:rsidRPr="002F20C7">
              <w:rPr>
                <w:rFonts w:asciiTheme="minorHAnsi" w:hAnsiTheme="minorHAnsi" w:cstheme="minorHAnsi"/>
                <w:sz w:val="22"/>
                <w:szCs w:val="22"/>
              </w:rPr>
              <w:t>ССС</w:t>
            </w:r>
          </w:p>
        </w:tc>
        <w:tc>
          <w:tcPr>
            <w:tcW w:w="1797" w:type="dxa"/>
          </w:tcPr>
          <w:p w:rsidR="009E136C" w:rsidRPr="00826752" w:rsidRDefault="00826752" w:rsidP="009E136C">
            <w:pPr>
              <w:jc w:val="center"/>
              <w:rPr>
                <w:rFonts w:asciiTheme="minorHAnsi" w:hAnsiTheme="minorHAnsi" w:cstheme="minorHAnsi"/>
                <w:lang w:val="sr-Latn-BA"/>
              </w:rPr>
            </w:pPr>
            <w:r>
              <w:rPr>
                <w:rFonts w:asciiTheme="minorHAnsi" w:hAnsiTheme="minorHAnsi" w:cstheme="minorHAnsi"/>
                <w:lang w:val="sr-Latn-BA"/>
              </w:rPr>
              <w:t>2</w:t>
            </w:r>
          </w:p>
        </w:tc>
        <w:tc>
          <w:tcPr>
            <w:tcW w:w="1797" w:type="dxa"/>
          </w:tcPr>
          <w:p w:rsidR="009E136C" w:rsidRPr="00826752" w:rsidRDefault="00826752" w:rsidP="009E136C">
            <w:pPr>
              <w:jc w:val="center"/>
              <w:rPr>
                <w:rFonts w:asciiTheme="minorHAnsi" w:hAnsiTheme="minorHAnsi" w:cstheme="minorHAnsi"/>
                <w:lang w:val="sr-Latn-BA"/>
              </w:rPr>
            </w:pPr>
            <w:r>
              <w:rPr>
                <w:rFonts w:asciiTheme="minorHAnsi" w:hAnsiTheme="minorHAnsi" w:cstheme="minorHAnsi"/>
                <w:lang w:val="sr-Latn-BA"/>
              </w:rPr>
              <w:t>2</w:t>
            </w:r>
          </w:p>
        </w:tc>
        <w:tc>
          <w:tcPr>
            <w:tcW w:w="1797" w:type="dxa"/>
          </w:tcPr>
          <w:p w:rsidR="009E136C" w:rsidRPr="00826752" w:rsidRDefault="00826752" w:rsidP="009E136C">
            <w:pPr>
              <w:jc w:val="center"/>
              <w:rPr>
                <w:rFonts w:asciiTheme="minorHAnsi" w:hAnsiTheme="minorHAnsi" w:cstheme="minorHAnsi"/>
                <w:lang w:val="sr-Latn-BA"/>
              </w:rPr>
            </w:pPr>
            <w:r>
              <w:rPr>
                <w:rFonts w:asciiTheme="minorHAnsi" w:hAnsiTheme="minorHAnsi" w:cstheme="minorHAnsi"/>
                <w:lang w:val="sr-Latn-BA"/>
              </w:rPr>
              <w:t>2</w:t>
            </w:r>
          </w:p>
        </w:tc>
      </w:tr>
      <w:tr w:rsidR="009E136C" w:rsidRPr="002F20C7" w:rsidTr="00A86B5C">
        <w:tc>
          <w:tcPr>
            <w:tcW w:w="648" w:type="dxa"/>
          </w:tcPr>
          <w:p w:rsidR="009E136C" w:rsidRPr="002F20C7" w:rsidRDefault="009E136C" w:rsidP="009E136C">
            <w:pPr>
              <w:rPr>
                <w:rFonts w:asciiTheme="minorHAnsi" w:hAnsiTheme="minorHAnsi" w:cstheme="minorHAnsi"/>
                <w:lang w:val="sr-Cyrl-BA"/>
              </w:rPr>
            </w:pPr>
          </w:p>
        </w:tc>
        <w:tc>
          <w:tcPr>
            <w:tcW w:w="3429" w:type="dxa"/>
          </w:tcPr>
          <w:p w:rsidR="009E136C" w:rsidRPr="002F20C7" w:rsidRDefault="009E136C" w:rsidP="009E136C">
            <w:pPr>
              <w:rPr>
                <w:rFonts w:asciiTheme="minorHAnsi" w:hAnsiTheme="minorHAnsi" w:cstheme="minorHAnsi"/>
                <w:b/>
              </w:rPr>
            </w:pPr>
            <w:r w:rsidRPr="002F20C7">
              <w:rPr>
                <w:rFonts w:asciiTheme="minorHAnsi" w:hAnsiTheme="minorHAnsi" w:cstheme="minorHAnsi"/>
                <w:b/>
                <w:sz w:val="22"/>
                <w:szCs w:val="22"/>
              </w:rPr>
              <w:t>УКУПНО</w:t>
            </w:r>
          </w:p>
        </w:tc>
        <w:tc>
          <w:tcPr>
            <w:tcW w:w="1797" w:type="dxa"/>
          </w:tcPr>
          <w:p w:rsidR="009E136C" w:rsidRPr="00826752" w:rsidRDefault="00826752" w:rsidP="009E136C">
            <w:pPr>
              <w:jc w:val="center"/>
              <w:rPr>
                <w:rFonts w:asciiTheme="minorHAnsi" w:hAnsiTheme="minorHAnsi" w:cstheme="minorHAnsi"/>
                <w:b/>
                <w:lang w:val="sr-Latn-BA"/>
              </w:rPr>
            </w:pPr>
            <w:r w:rsidRPr="00826752">
              <w:rPr>
                <w:rFonts w:asciiTheme="minorHAnsi" w:hAnsiTheme="minorHAnsi" w:cstheme="minorHAnsi"/>
                <w:b/>
                <w:lang w:val="sr-Latn-BA"/>
              </w:rPr>
              <w:t>4</w:t>
            </w:r>
          </w:p>
        </w:tc>
        <w:tc>
          <w:tcPr>
            <w:tcW w:w="1797" w:type="dxa"/>
          </w:tcPr>
          <w:p w:rsidR="009E136C" w:rsidRPr="00826752" w:rsidRDefault="00826752" w:rsidP="009E136C">
            <w:pPr>
              <w:jc w:val="center"/>
              <w:rPr>
                <w:rFonts w:asciiTheme="minorHAnsi" w:hAnsiTheme="minorHAnsi" w:cstheme="minorHAnsi"/>
                <w:b/>
                <w:lang w:val="sr-Latn-BA"/>
              </w:rPr>
            </w:pPr>
            <w:r w:rsidRPr="00826752">
              <w:rPr>
                <w:rFonts w:asciiTheme="minorHAnsi" w:hAnsiTheme="minorHAnsi" w:cstheme="minorHAnsi"/>
                <w:b/>
                <w:lang w:val="sr-Latn-BA"/>
              </w:rPr>
              <w:t>4</w:t>
            </w:r>
          </w:p>
        </w:tc>
        <w:tc>
          <w:tcPr>
            <w:tcW w:w="1797" w:type="dxa"/>
          </w:tcPr>
          <w:p w:rsidR="009E136C" w:rsidRPr="00826752" w:rsidRDefault="00826752" w:rsidP="009E136C">
            <w:pPr>
              <w:jc w:val="center"/>
              <w:rPr>
                <w:rFonts w:asciiTheme="minorHAnsi" w:hAnsiTheme="minorHAnsi" w:cstheme="minorHAnsi"/>
                <w:b/>
                <w:lang w:val="sr-Latn-BA"/>
              </w:rPr>
            </w:pPr>
            <w:r w:rsidRPr="00826752">
              <w:rPr>
                <w:rFonts w:asciiTheme="minorHAnsi" w:hAnsiTheme="minorHAnsi" w:cstheme="minorHAnsi"/>
                <w:b/>
                <w:lang w:val="sr-Latn-BA"/>
              </w:rPr>
              <w:t>4</w:t>
            </w:r>
          </w:p>
        </w:tc>
      </w:tr>
    </w:tbl>
    <w:p w:rsidR="00B04B85" w:rsidRPr="002F20C7" w:rsidRDefault="00B04B85" w:rsidP="00B04B85">
      <w:pPr>
        <w:rPr>
          <w:rFonts w:asciiTheme="minorHAnsi" w:hAnsiTheme="minorHAnsi" w:cstheme="minorHAnsi"/>
          <w:lang w:val="sr-Cyrl-CS"/>
        </w:rPr>
      </w:pPr>
    </w:p>
    <w:p w:rsidR="008909B8" w:rsidRPr="002F20C7" w:rsidRDefault="008909B8" w:rsidP="00B04B85">
      <w:pPr>
        <w:rPr>
          <w:rFonts w:asciiTheme="minorHAnsi" w:hAnsiTheme="minorHAnsi" w:cstheme="minorHAnsi"/>
          <w:lang w:val="sr-Cyrl-CS"/>
        </w:rPr>
      </w:pPr>
    </w:p>
    <w:p w:rsidR="00B04B85" w:rsidRPr="002F20C7" w:rsidRDefault="003D2C5C" w:rsidP="003D2C5C">
      <w:pPr>
        <w:ind w:left="-142" w:firstLine="142"/>
        <w:rPr>
          <w:rFonts w:asciiTheme="minorHAnsi" w:hAnsiTheme="minorHAnsi" w:cstheme="minorHAnsi"/>
          <w:b/>
          <w:sz w:val="28"/>
          <w:szCs w:val="28"/>
          <w:lang w:val="sr-Cyrl-CS"/>
        </w:rPr>
      </w:pPr>
      <w:r w:rsidRPr="002F20C7">
        <w:rPr>
          <w:rFonts w:asciiTheme="minorHAnsi" w:hAnsiTheme="minorHAnsi" w:cstheme="minorHAnsi"/>
          <w:lang w:val="sr-Cyrl-CS"/>
        </w:rPr>
        <w:t xml:space="preserve">  </w:t>
      </w:r>
      <w:r w:rsidR="00B04B85" w:rsidRPr="002F20C7">
        <w:rPr>
          <w:rFonts w:asciiTheme="minorHAnsi" w:hAnsiTheme="minorHAnsi" w:cstheme="minorHAnsi"/>
          <w:b/>
          <w:sz w:val="28"/>
          <w:szCs w:val="28"/>
          <w:lang w:val="sr-Cyrl-CS"/>
        </w:rPr>
        <w:t xml:space="preserve">8. </w:t>
      </w:r>
      <w:r w:rsidR="00946CF4" w:rsidRPr="002F20C7">
        <w:rPr>
          <w:rFonts w:asciiTheme="minorHAnsi" w:hAnsiTheme="minorHAnsi" w:cstheme="minorHAnsi"/>
          <w:b/>
          <w:sz w:val="28"/>
          <w:szCs w:val="28"/>
          <w:lang w:val="sr-Cyrl-CS"/>
        </w:rPr>
        <w:t>СТАЊЕ</w:t>
      </w:r>
      <w:r w:rsidR="00B04B85" w:rsidRPr="002F20C7">
        <w:rPr>
          <w:rFonts w:asciiTheme="minorHAnsi" w:hAnsiTheme="minorHAnsi" w:cstheme="minorHAnsi"/>
          <w:b/>
          <w:sz w:val="28"/>
          <w:szCs w:val="28"/>
          <w:lang w:val="sr-Cyrl-CS"/>
        </w:rPr>
        <w:t xml:space="preserve"> </w:t>
      </w:r>
      <w:r w:rsidR="00946CF4" w:rsidRPr="002F20C7">
        <w:rPr>
          <w:rFonts w:asciiTheme="minorHAnsi" w:hAnsiTheme="minorHAnsi" w:cstheme="minorHAnsi"/>
          <w:b/>
          <w:sz w:val="28"/>
          <w:szCs w:val="28"/>
          <w:lang w:val="sr-Cyrl-CS"/>
        </w:rPr>
        <w:t>ФУНКЦИОНАЛНЕ</w:t>
      </w:r>
      <w:r w:rsidR="00B04B85" w:rsidRPr="002F20C7">
        <w:rPr>
          <w:rFonts w:asciiTheme="minorHAnsi" w:hAnsiTheme="minorHAnsi" w:cstheme="minorHAnsi"/>
          <w:b/>
          <w:sz w:val="28"/>
          <w:szCs w:val="28"/>
          <w:lang w:val="sr-Cyrl-CS"/>
        </w:rPr>
        <w:t xml:space="preserve"> </w:t>
      </w:r>
      <w:r w:rsidR="00946CF4" w:rsidRPr="002F20C7">
        <w:rPr>
          <w:rFonts w:asciiTheme="minorHAnsi" w:hAnsiTheme="minorHAnsi" w:cstheme="minorHAnsi"/>
          <w:b/>
          <w:sz w:val="28"/>
          <w:szCs w:val="28"/>
          <w:lang w:val="sr-Cyrl-CS"/>
        </w:rPr>
        <w:t>ОРГАНИЗАЦИЈЕ</w:t>
      </w:r>
      <w:r w:rsidR="00B04B85" w:rsidRPr="002F20C7">
        <w:rPr>
          <w:rFonts w:asciiTheme="minorHAnsi" w:hAnsiTheme="minorHAnsi" w:cstheme="minorHAnsi"/>
          <w:b/>
          <w:sz w:val="28"/>
          <w:szCs w:val="28"/>
          <w:lang w:val="sr-Cyrl-CS"/>
        </w:rPr>
        <w:t xml:space="preserve">  </w:t>
      </w:r>
    </w:p>
    <w:p w:rsidR="00B04B85" w:rsidRPr="002F20C7" w:rsidRDefault="00B04B85" w:rsidP="00B04B85">
      <w:pPr>
        <w:rPr>
          <w:rFonts w:asciiTheme="minorHAnsi" w:hAnsiTheme="minorHAnsi" w:cstheme="minorHAnsi"/>
          <w:lang w:val="sr-Cyrl-CS"/>
        </w:rPr>
      </w:pPr>
      <w:r w:rsidRPr="002F20C7">
        <w:rPr>
          <w:rFonts w:asciiTheme="minorHAnsi" w:hAnsiTheme="minorHAnsi" w:cstheme="minorHAnsi"/>
          <w:lang w:val="sr-Cyrl-CS"/>
        </w:rPr>
        <w:t xml:space="preserve">                                                                                                                                      </w:t>
      </w:r>
      <w:r w:rsidRPr="002F20C7">
        <w:rPr>
          <w:rFonts w:asciiTheme="minorHAnsi" w:hAnsiTheme="minorHAnsi" w:cstheme="minorHAnsi"/>
          <w:lang w:val="sr-Cyrl-BA"/>
        </w:rPr>
        <w:t xml:space="preserve">   </w:t>
      </w:r>
      <w:r w:rsidR="00946CF4" w:rsidRPr="002F20C7">
        <w:rPr>
          <w:rFonts w:asciiTheme="minorHAnsi" w:hAnsiTheme="minorHAnsi" w:cstheme="minorHAnsi"/>
          <w:lang w:val="sr-Cyrl-CS"/>
        </w:rPr>
        <w:t>Таб</w:t>
      </w:r>
      <w:r w:rsidRPr="002F20C7">
        <w:rPr>
          <w:rFonts w:asciiTheme="minorHAnsi" w:hAnsiTheme="minorHAnsi" w:cstheme="minorHAnsi"/>
          <w:lang w:val="sr-Cyrl-CS"/>
        </w:rPr>
        <w:t>.</w:t>
      </w:r>
      <w:r w:rsidRPr="002F20C7">
        <w:rPr>
          <w:rFonts w:asciiTheme="minorHAnsi" w:hAnsiTheme="minorHAnsi" w:cstheme="minorHAnsi"/>
          <w:lang w:val="sr-Cyrl-BA"/>
        </w:rPr>
        <w:t xml:space="preserve"> </w:t>
      </w:r>
      <w:r w:rsidRPr="002F20C7">
        <w:rPr>
          <w:rFonts w:asciiTheme="minorHAnsi" w:hAnsiTheme="minorHAnsi" w:cstheme="minorHAnsi"/>
          <w:lang w:val="sr-Cyrl-CS"/>
        </w:rPr>
        <w:t>8.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571"/>
        <w:gridCol w:w="1749"/>
        <w:gridCol w:w="1750"/>
        <w:gridCol w:w="1750"/>
      </w:tblGrid>
      <w:tr w:rsidR="00D008A3" w:rsidRPr="002F20C7" w:rsidTr="00A86B5C">
        <w:tc>
          <w:tcPr>
            <w:tcW w:w="648" w:type="dxa"/>
          </w:tcPr>
          <w:p w:rsidR="00D008A3" w:rsidRPr="002F20C7" w:rsidRDefault="00D008A3" w:rsidP="00A86B5C">
            <w:pPr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Ред. бр.</w:t>
            </w:r>
          </w:p>
        </w:tc>
        <w:tc>
          <w:tcPr>
            <w:tcW w:w="3571" w:type="dxa"/>
          </w:tcPr>
          <w:p w:rsidR="00D008A3" w:rsidRPr="002F20C7" w:rsidRDefault="00D008A3" w:rsidP="00A86B5C">
            <w:pPr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Број запослених</w:t>
            </w:r>
          </w:p>
        </w:tc>
        <w:tc>
          <w:tcPr>
            <w:tcW w:w="1749" w:type="dxa"/>
          </w:tcPr>
          <w:p w:rsidR="00D008A3" w:rsidRPr="002F20C7" w:rsidRDefault="00D008A3" w:rsidP="00A86B5C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Попуњеност</w:t>
            </w:r>
          </w:p>
          <w:p w:rsidR="00D008A3" w:rsidRPr="002F20C7" w:rsidRDefault="00CD3C01" w:rsidP="00D849B4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20</w:t>
            </w:r>
            <w:r w:rsidRPr="002F20C7">
              <w:rPr>
                <w:rFonts w:asciiTheme="minorHAnsi" w:hAnsiTheme="minorHAnsi" w:cstheme="minorHAnsi"/>
                <w:lang w:val="bs-Latn-BA"/>
              </w:rPr>
              <w:t>2</w:t>
            </w:r>
            <w:r w:rsidR="00505935" w:rsidRPr="002F20C7">
              <w:rPr>
                <w:rFonts w:asciiTheme="minorHAnsi" w:hAnsiTheme="minorHAnsi" w:cstheme="minorHAnsi"/>
                <w:lang w:val="bs-Latn-BA"/>
              </w:rPr>
              <w:t>4</w:t>
            </w:r>
            <w:r w:rsidR="00D008A3" w:rsidRPr="002F20C7">
              <w:rPr>
                <w:rFonts w:asciiTheme="minorHAnsi" w:hAnsiTheme="minorHAnsi" w:cstheme="minorHAnsi"/>
                <w:lang w:val="sr-Cyrl-CS"/>
              </w:rPr>
              <w:t>.година</w:t>
            </w:r>
          </w:p>
        </w:tc>
        <w:tc>
          <w:tcPr>
            <w:tcW w:w="1750" w:type="dxa"/>
          </w:tcPr>
          <w:p w:rsidR="00D008A3" w:rsidRPr="002F20C7" w:rsidRDefault="00D008A3" w:rsidP="00A86B5C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Попуњеност</w:t>
            </w:r>
          </w:p>
          <w:p w:rsidR="00D008A3" w:rsidRPr="002F20C7" w:rsidRDefault="00D008A3" w:rsidP="00505935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20</w:t>
            </w:r>
            <w:r w:rsidR="00471087" w:rsidRPr="002F20C7">
              <w:rPr>
                <w:rFonts w:asciiTheme="minorHAnsi" w:hAnsiTheme="minorHAnsi" w:cstheme="minorHAnsi"/>
                <w:lang w:val="hr-HR"/>
              </w:rPr>
              <w:t>2</w:t>
            </w:r>
            <w:r w:rsidR="00505935" w:rsidRPr="002F20C7">
              <w:rPr>
                <w:rFonts w:asciiTheme="minorHAnsi" w:hAnsiTheme="minorHAnsi" w:cstheme="minorHAnsi"/>
                <w:lang w:val="bs-Cyrl-BA"/>
              </w:rPr>
              <w:t>5</w:t>
            </w:r>
            <w:r w:rsidRPr="002F20C7">
              <w:rPr>
                <w:rFonts w:asciiTheme="minorHAnsi" w:hAnsiTheme="minorHAnsi" w:cstheme="minorHAnsi"/>
                <w:lang w:val="sr-Cyrl-CS"/>
              </w:rPr>
              <w:t>. година</w:t>
            </w:r>
          </w:p>
        </w:tc>
        <w:tc>
          <w:tcPr>
            <w:tcW w:w="1750" w:type="dxa"/>
          </w:tcPr>
          <w:p w:rsidR="00D008A3" w:rsidRPr="002F20C7" w:rsidRDefault="00D008A3" w:rsidP="00A86B5C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План за</w:t>
            </w:r>
          </w:p>
          <w:p w:rsidR="00D008A3" w:rsidRPr="002F20C7" w:rsidRDefault="00253E0E" w:rsidP="00D849B4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20</w:t>
            </w:r>
            <w:r w:rsidRPr="002F20C7">
              <w:rPr>
                <w:rFonts w:asciiTheme="minorHAnsi" w:hAnsiTheme="minorHAnsi" w:cstheme="minorHAnsi"/>
              </w:rPr>
              <w:t>2</w:t>
            </w:r>
            <w:r w:rsidR="00505935" w:rsidRPr="002F20C7">
              <w:rPr>
                <w:rFonts w:asciiTheme="minorHAnsi" w:hAnsiTheme="minorHAnsi" w:cstheme="minorHAnsi"/>
              </w:rPr>
              <w:t>5</w:t>
            </w:r>
            <w:r w:rsidR="00D008A3" w:rsidRPr="002F20C7">
              <w:rPr>
                <w:rFonts w:asciiTheme="minorHAnsi" w:hAnsiTheme="minorHAnsi" w:cstheme="minorHAnsi"/>
                <w:lang w:val="sr-Cyrl-CS"/>
              </w:rPr>
              <w:t>.годину</w:t>
            </w:r>
          </w:p>
        </w:tc>
      </w:tr>
      <w:tr w:rsidR="001241BC" w:rsidRPr="002F20C7" w:rsidTr="00A86B5C">
        <w:trPr>
          <w:trHeight w:val="543"/>
        </w:trPr>
        <w:tc>
          <w:tcPr>
            <w:tcW w:w="648" w:type="dxa"/>
          </w:tcPr>
          <w:p w:rsidR="001241BC" w:rsidRPr="002F20C7" w:rsidRDefault="001241BC" w:rsidP="001241BC">
            <w:pPr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1.</w:t>
            </w:r>
          </w:p>
        </w:tc>
        <w:tc>
          <w:tcPr>
            <w:tcW w:w="3571" w:type="dxa"/>
          </w:tcPr>
          <w:p w:rsidR="001241BC" w:rsidRPr="002F20C7" w:rsidRDefault="001241BC" w:rsidP="001241BC">
            <w:pPr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 xml:space="preserve">Запослени по основу  </w:t>
            </w:r>
          </w:p>
          <w:p w:rsidR="001241BC" w:rsidRPr="002F20C7" w:rsidRDefault="001241BC" w:rsidP="001241BC">
            <w:pPr>
              <w:rPr>
                <w:rFonts w:asciiTheme="minorHAnsi" w:hAnsiTheme="minorHAnsi" w:cstheme="minorHAnsi"/>
                <w:lang w:val="sr-Cyrl-BA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основне дјелатности</w:t>
            </w:r>
          </w:p>
        </w:tc>
        <w:tc>
          <w:tcPr>
            <w:tcW w:w="1749" w:type="dxa"/>
          </w:tcPr>
          <w:p w:rsidR="00780C43" w:rsidRDefault="00780C43" w:rsidP="001241BC">
            <w:pPr>
              <w:jc w:val="center"/>
              <w:rPr>
                <w:rFonts w:asciiTheme="minorHAnsi" w:hAnsiTheme="minorHAnsi" w:cstheme="minorHAnsi"/>
                <w:lang w:val="bs-Cyrl-BA"/>
              </w:rPr>
            </w:pPr>
          </w:p>
          <w:p w:rsidR="001241BC" w:rsidRPr="002F20C7" w:rsidRDefault="00780C43" w:rsidP="001241BC">
            <w:pPr>
              <w:jc w:val="center"/>
              <w:rPr>
                <w:rFonts w:asciiTheme="minorHAnsi" w:hAnsiTheme="minorHAnsi" w:cstheme="minorHAnsi"/>
                <w:lang w:val="bs-Cyrl-BA"/>
              </w:rPr>
            </w:pPr>
            <w:r>
              <w:rPr>
                <w:rFonts w:asciiTheme="minorHAnsi" w:hAnsiTheme="minorHAnsi" w:cstheme="minorHAnsi"/>
                <w:lang w:val="bs-Cyrl-BA"/>
              </w:rPr>
              <w:t>2</w:t>
            </w:r>
          </w:p>
        </w:tc>
        <w:tc>
          <w:tcPr>
            <w:tcW w:w="1750" w:type="dxa"/>
          </w:tcPr>
          <w:p w:rsidR="00780C43" w:rsidRDefault="00780C43" w:rsidP="001241BC">
            <w:pPr>
              <w:jc w:val="center"/>
              <w:rPr>
                <w:rFonts w:asciiTheme="minorHAnsi" w:hAnsiTheme="minorHAnsi" w:cstheme="minorHAnsi"/>
                <w:lang w:val="bs-Cyrl-BA"/>
              </w:rPr>
            </w:pPr>
          </w:p>
          <w:p w:rsidR="001241BC" w:rsidRPr="002F20C7" w:rsidRDefault="00780C43" w:rsidP="001241BC">
            <w:pPr>
              <w:jc w:val="center"/>
              <w:rPr>
                <w:rFonts w:asciiTheme="minorHAnsi" w:hAnsiTheme="minorHAnsi" w:cstheme="minorHAnsi"/>
                <w:lang w:val="bs-Cyrl-BA"/>
              </w:rPr>
            </w:pPr>
            <w:r>
              <w:rPr>
                <w:rFonts w:asciiTheme="minorHAnsi" w:hAnsiTheme="minorHAnsi" w:cstheme="minorHAnsi"/>
                <w:lang w:val="bs-Cyrl-BA"/>
              </w:rPr>
              <w:t>2</w:t>
            </w:r>
          </w:p>
        </w:tc>
        <w:tc>
          <w:tcPr>
            <w:tcW w:w="1750" w:type="dxa"/>
          </w:tcPr>
          <w:p w:rsidR="00780C43" w:rsidRDefault="00780C43" w:rsidP="001241BC">
            <w:pPr>
              <w:jc w:val="center"/>
              <w:rPr>
                <w:rFonts w:asciiTheme="minorHAnsi" w:hAnsiTheme="minorHAnsi" w:cstheme="minorHAnsi"/>
                <w:lang w:val="bs-Cyrl-BA"/>
              </w:rPr>
            </w:pPr>
          </w:p>
          <w:p w:rsidR="001241BC" w:rsidRPr="002F20C7" w:rsidRDefault="00780C43" w:rsidP="001241BC">
            <w:pPr>
              <w:jc w:val="center"/>
              <w:rPr>
                <w:rFonts w:asciiTheme="minorHAnsi" w:hAnsiTheme="minorHAnsi" w:cstheme="minorHAnsi"/>
                <w:lang w:val="bs-Cyrl-BA"/>
              </w:rPr>
            </w:pPr>
            <w:r>
              <w:rPr>
                <w:rFonts w:asciiTheme="minorHAnsi" w:hAnsiTheme="minorHAnsi" w:cstheme="minorHAnsi"/>
                <w:lang w:val="bs-Cyrl-BA"/>
              </w:rPr>
              <w:t>2</w:t>
            </w:r>
          </w:p>
        </w:tc>
      </w:tr>
      <w:tr w:rsidR="001241BC" w:rsidRPr="002F20C7" w:rsidTr="00A86B5C">
        <w:tc>
          <w:tcPr>
            <w:tcW w:w="648" w:type="dxa"/>
          </w:tcPr>
          <w:p w:rsidR="001241BC" w:rsidRPr="002F20C7" w:rsidRDefault="001241BC" w:rsidP="001241BC">
            <w:pPr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2.</w:t>
            </w:r>
          </w:p>
        </w:tc>
        <w:tc>
          <w:tcPr>
            <w:tcW w:w="3571" w:type="dxa"/>
          </w:tcPr>
          <w:p w:rsidR="001241BC" w:rsidRPr="002F20C7" w:rsidRDefault="001241BC" w:rsidP="001241BC">
            <w:pPr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Административно особље</w:t>
            </w:r>
          </w:p>
        </w:tc>
        <w:tc>
          <w:tcPr>
            <w:tcW w:w="1749" w:type="dxa"/>
          </w:tcPr>
          <w:p w:rsidR="001241BC" w:rsidRPr="00780C43" w:rsidRDefault="00780C43" w:rsidP="001241BC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sr-Cyrl-BA"/>
              </w:rPr>
              <w:t>1</w:t>
            </w:r>
          </w:p>
        </w:tc>
        <w:tc>
          <w:tcPr>
            <w:tcW w:w="1750" w:type="dxa"/>
          </w:tcPr>
          <w:p w:rsidR="001241BC" w:rsidRPr="00780C43" w:rsidRDefault="00780C43" w:rsidP="001241BC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sr-Cyrl-BA"/>
              </w:rPr>
              <w:t>1</w:t>
            </w:r>
          </w:p>
        </w:tc>
        <w:tc>
          <w:tcPr>
            <w:tcW w:w="1750" w:type="dxa"/>
          </w:tcPr>
          <w:p w:rsidR="001241BC" w:rsidRPr="00780C43" w:rsidRDefault="00780C43" w:rsidP="001241BC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sr-Cyrl-BA"/>
              </w:rPr>
              <w:t>1</w:t>
            </w:r>
          </w:p>
        </w:tc>
      </w:tr>
      <w:tr w:rsidR="001241BC" w:rsidRPr="002F20C7" w:rsidTr="00A86B5C">
        <w:tc>
          <w:tcPr>
            <w:tcW w:w="648" w:type="dxa"/>
          </w:tcPr>
          <w:p w:rsidR="001241BC" w:rsidRPr="002F20C7" w:rsidRDefault="001241BC" w:rsidP="001241BC">
            <w:pPr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3.</w:t>
            </w:r>
          </w:p>
        </w:tc>
        <w:tc>
          <w:tcPr>
            <w:tcW w:w="3571" w:type="dxa"/>
          </w:tcPr>
          <w:p w:rsidR="001241BC" w:rsidRPr="002F20C7" w:rsidRDefault="001241BC" w:rsidP="001241BC">
            <w:pPr>
              <w:rPr>
                <w:rFonts w:asciiTheme="minorHAnsi" w:hAnsiTheme="minorHAnsi" w:cstheme="minorHAnsi"/>
                <w:lang w:val="sr-Cyrl-CS"/>
              </w:rPr>
            </w:pPr>
            <w:r w:rsidRPr="002F20C7">
              <w:rPr>
                <w:rFonts w:asciiTheme="minorHAnsi" w:hAnsiTheme="minorHAnsi" w:cstheme="minorHAnsi"/>
                <w:lang w:val="sr-Cyrl-CS"/>
              </w:rPr>
              <w:t>Техничко особље</w:t>
            </w:r>
          </w:p>
        </w:tc>
        <w:tc>
          <w:tcPr>
            <w:tcW w:w="1749" w:type="dxa"/>
          </w:tcPr>
          <w:p w:rsidR="001241BC" w:rsidRPr="00780C43" w:rsidRDefault="00780C43" w:rsidP="001241BC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sr-Cyrl-BA"/>
              </w:rPr>
              <w:t>1</w:t>
            </w:r>
          </w:p>
        </w:tc>
        <w:tc>
          <w:tcPr>
            <w:tcW w:w="1750" w:type="dxa"/>
          </w:tcPr>
          <w:p w:rsidR="001241BC" w:rsidRPr="00780C43" w:rsidRDefault="00780C43" w:rsidP="001241BC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sr-Cyrl-BA"/>
              </w:rPr>
              <w:t>1</w:t>
            </w:r>
          </w:p>
        </w:tc>
        <w:tc>
          <w:tcPr>
            <w:tcW w:w="1750" w:type="dxa"/>
          </w:tcPr>
          <w:p w:rsidR="001241BC" w:rsidRPr="00780C43" w:rsidRDefault="00780C43" w:rsidP="001241BC">
            <w:pPr>
              <w:jc w:val="center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sr-Cyrl-BA"/>
              </w:rPr>
              <w:t>1</w:t>
            </w:r>
          </w:p>
        </w:tc>
      </w:tr>
      <w:tr w:rsidR="001241BC" w:rsidRPr="002F20C7" w:rsidTr="00A86B5C">
        <w:tc>
          <w:tcPr>
            <w:tcW w:w="648" w:type="dxa"/>
          </w:tcPr>
          <w:p w:rsidR="001241BC" w:rsidRPr="002F20C7" w:rsidRDefault="001241BC" w:rsidP="001241BC">
            <w:pPr>
              <w:rPr>
                <w:rFonts w:asciiTheme="minorHAnsi" w:hAnsiTheme="minorHAnsi" w:cstheme="minorHAnsi"/>
                <w:lang w:val="sr-Cyrl-CS"/>
              </w:rPr>
            </w:pPr>
          </w:p>
        </w:tc>
        <w:tc>
          <w:tcPr>
            <w:tcW w:w="3571" w:type="dxa"/>
          </w:tcPr>
          <w:p w:rsidR="001241BC" w:rsidRPr="002F20C7" w:rsidRDefault="001241BC" w:rsidP="001241BC">
            <w:pPr>
              <w:rPr>
                <w:rFonts w:asciiTheme="minorHAnsi" w:hAnsiTheme="minorHAnsi" w:cstheme="minorHAnsi"/>
                <w:b/>
                <w:lang w:val="sr-Cyrl-CS"/>
              </w:rPr>
            </w:pPr>
            <w:r w:rsidRPr="002F20C7">
              <w:rPr>
                <w:rFonts w:asciiTheme="minorHAnsi" w:hAnsiTheme="minorHAnsi" w:cstheme="minorHAnsi"/>
                <w:b/>
                <w:lang w:val="sr-Cyrl-CS"/>
              </w:rPr>
              <w:t>УКУПНО</w:t>
            </w:r>
          </w:p>
        </w:tc>
        <w:tc>
          <w:tcPr>
            <w:tcW w:w="1749" w:type="dxa"/>
          </w:tcPr>
          <w:p w:rsidR="001241BC" w:rsidRPr="00780C43" w:rsidRDefault="00780C43" w:rsidP="001241BC">
            <w:pPr>
              <w:jc w:val="center"/>
              <w:rPr>
                <w:rFonts w:asciiTheme="minorHAnsi" w:hAnsiTheme="minorHAnsi" w:cstheme="minorHAnsi"/>
                <w:b/>
                <w:lang w:val="sr-Cyrl-BA"/>
              </w:rPr>
            </w:pPr>
            <w:r w:rsidRPr="00780C43">
              <w:rPr>
                <w:rFonts w:asciiTheme="minorHAnsi" w:hAnsiTheme="minorHAnsi" w:cstheme="minorHAnsi"/>
                <w:b/>
                <w:lang w:val="sr-Cyrl-BA"/>
              </w:rPr>
              <w:t>4</w:t>
            </w:r>
          </w:p>
        </w:tc>
        <w:tc>
          <w:tcPr>
            <w:tcW w:w="1750" w:type="dxa"/>
          </w:tcPr>
          <w:p w:rsidR="001241BC" w:rsidRPr="00780C43" w:rsidRDefault="00780C43" w:rsidP="001241BC">
            <w:pPr>
              <w:jc w:val="center"/>
              <w:rPr>
                <w:rFonts w:asciiTheme="minorHAnsi" w:hAnsiTheme="minorHAnsi" w:cstheme="minorHAnsi"/>
                <w:b/>
                <w:lang w:val="sr-Cyrl-BA"/>
              </w:rPr>
            </w:pPr>
            <w:r w:rsidRPr="00780C43">
              <w:rPr>
                <w:rFonts w:asciiTheme="minorHAnsi" w:hAnsiTheme="minorHAnsi" w:cstheme="minorHAnsi"/>
                <w:b/>
                <w:lang w:val="sr-Cyrl-BA"/>
              </w:rPr>
              <w:t>4</w:t>
            </w:r>
          </w:p>
        </w:tc>
        <w:tc>
          <w:tcPr>
            <w:tcW w:w="1750" w:type="dxa"/>
          </w:tcPr>
          <w:p w:rsidR="001241BC" w:rsidRPr="00780C43" w:rsidRDefault="00780C43" w:rsidP="001241BC">
            <w:pPr>
              <w:jc w:val="center"/>
              <w:rPr>
                <w:rFonts w:asciiTheme="minorHAnsi" w:hAnsiTheme="minorHAnsi" w:cstheme="minorHAnsi"/>
                <w:b/>
                <w:lang w:val="sr-Cyrl-BA"/>
              </w:rPr>
            </w:pPr>
            <w:r w:rsidRPr="00780C43">
              <w:rPr>
                <w:rFonts w:asciiTheme="minorHAnsi" w:hAnsiTheme="minorHAnsi" w:cstheme="minorHAnsi"/>
                <w:b/>
                <w:lang w:val="sr-Cyrl-BA"/>
              </w:rPr>
              <w:t>4</w:t>
            </w:r>
          </w:p>
        </w:tc>
      </w:tr>
    </w:tbl>
    <w:p w:rsidR="00B04B85" w:rsidRPr="002F20C7" w:rsidRDefault="00B04B85" w:rsidP="00B04B85">
      <w:pPr>
        <w:rPr>
          <w:rFonts w:asciiTheme="minorHAnsi" w:hAnsiTheme="minorHAnsi" w:cstheme="minorHAnsi"/>
          <w:lang w:val="sr-Cyrl-CS"/>
        </w:rPr>
      </w:pPr>
    </w:p>
    <w:p w:rsidR="00B04B85" w:rsidRPr="002F20C7" w:rsidRDefault="00B04B85" w:rsidP="00B04B85">
      <w:pPr>
        <w:rPr>
          <w:rFonts w:asciiTheme="minorHAnsi" w:hAnsiTheme="minorHAnsi" w:cstheme="minorHAnsi"/>
          <w:lang w:val="sr-Cyrl-CS"/>
        </w:rPr>
      </w:pPr>
    </w:p>
    <w:p w:rsidR="00B04B85" w:rsidRPr="002F20C7" w:rsidRDefault="00B04B85" w:rsidP="00B04B85">
      <w:pPr>
        <w:rPr>
          <w:rFonts w:asciiTheme="minorHAnsi" w:hAnsiTheme="minorHAnsi" w:cstheme="minorHAnsi"/>
          <w:lang w:val="sr-Cyrl-CS"/>
        </w:rPr>
      </w:pPr>
    </w:p>
    <w:p w:rsidR="00B04B85" w:rsidRPr="002F20C7" w:rsidRDefault="00B04B85" w:rsidP="00B04B85">
      <w:pPr>
        <w:rPr>
          <w:rFonts w:asciiTheme="minorHAnsi" w:hAnsiTheme="minorHAnsi" w:cstheme="minorHAnsi"/>
          <w:lang w:val="sr-Cyrl-CS"/>
        </w:rPr>
      </w:pPr>
    </w:p>
    <w:p w:rsidR="00B04B85" w:rsidRPr="002F20C7" w:rsidRDefault="00B04B85" w:rsidP="00B04B85">
      <w:pPr>
        <w:rPr>
          <w:rFonts w:asciiTheme="minorHAnsi" w:hAnsiTheme="minorHAnsi" w:cstheme="minorHAnsi"/>
          <w:lang w:val="sr-Cyrl-CS"/>
        </w:rPr>
      </w:pPr>
    </w:p>
    <w:p w:rsidR="00B04B85" w:rsidRPr="002F20C7" w:rsidRDefault="00B04B85" w:rsidP="00B04B85">
      <w:pPr>
        <w:rPr>
          <w:rFonts w:asciiTheme="minorHAnsi" w:hAnsiTheme="minorHAnsi" w:cstheme="minorHAnsi"/>
          <w:lang w:val="sr-Cyrl-CS"/>
        </w:rPr>
      </w:pPr>
    </w:p>
    <w:p w:rsidR="00B04B85" w:rsidRPr="002F20C7" w:rsidRDefault="00B04B85" w:rsidP="00B04B85">
      <w:pPr>
        <w:rPr>
          <w:rFonts w:asciiTheme="minorHAnsi" w:hAnsiTheme="minorHAnsi" w:cstheme="minorHAnsi"/>
          <w:lang w:val="sr-Cyrl-CS"/>
        </w:rPr>
      </w:pPr>
    </w:p>
    <w:p w:rsidR="00B04B85" w:rsidRDefault="00B04B85" w:rsidP="00B04B85">
      <w:pPr>
        <w:rPr>
          <w:lang w:val="sr-Cyrl-CS"/>
        </w:rPr>
      </w:pPr>
    </w:p>
    <w:p w:rsidR="001C6C30" w:rsidRDefault="001C6C30">
      <w:pPr>
        <w:rPr>
          <w:lang w:val="sr-Cyrl-CS"/>
        </w:rPr>
      </w:pPr>
    </w:p>
    <w:p w:rsidR="00B04B85" w:rsidRDefault="00B04B85">
      <w:pPr>
        <w:rPr>
          <w:lang w:val="sr-Cyrl-CS"/>
        </w:rPr>
      </w:pPr>
    </w:p>
    <w:p w:rsidR="00B04B85" w:rsidRDefault="00B04B85">
      <w:pPr>
        <w:rPr>
          <w:lang w:val="sr-Cyrl-CS"/>
        </w:rPr>
      </w:pPr>
    </w:p>
    <w:p w:rsidR="00B04B85" w:rsidRDefault="00B04B85">
      <w:pPr>
        <w:rPr>
          <w:lang w:val="sr-Cyrl-CS"/>
        </w:rPr>
      </w:pPr>
    </w:p>
    <w:p w:rsidR="00B04B85" w:rsidRDefault="00B04B85">
      <w:pPr>
        <w:rPr>
          <w:lang w:val="sr-Cyrl-CS"/>
        </w:rPr>
      </w:pPr>
    </w:p>
    <w:p w:rsidR="00B04B85" w:rsidRDefault="00B04B85">
      <w:pPr>
        <w:rPr>
          <w:lang w:val="sr-Cyrl-CS"/>
        </w:rPr>
      </w:pPr>
    </w:p>
    <w:p w:rsidR="003E4185" w:rsidRDefault="003E4185">
      <w:pPr>
        <w:rPr>
          <w:lang w:val="sr-Cyrl-CS"/>
        </w:rPr>
      </w:pPr>
    </w:p>
    <w:p w:rsidR="003E4185" w:rsidRDefault="003E4185">
      <w:pPr>
        <w:rPr>
          <w:lang w:val="sr-Cyrl-CS"/>
        </w:rPr>
      </w:pPr>
    </w:p>
    <w:p w:rsidR="003E4185" w:rsidRDefault="003E4185">
      <w:pPr>
        <w:rPr>
          <w:lang w:val="sr-Cyrl-CS"/>
        </w:rPr>
      </w:pPr>
    </w:p>
    <w:p w:rsidR="003E4185" w:rsidRDefault="003E4185">
      <w:pPr>
        <w:rPr>
          <w:lang w:val="sr-Cyrl-CS"/>
        </w:rPr>
      </w:pPr>
    </w:p>
    <w:p w:rsidR="00B04B85" w:rsidRDefault="00B04B85">
      <w:pPr>
        <w:rPr>
          <w:lang w:val="sr-Cyrl-CS"/>
        </w:rPr>
      </w:pPr>
    </w:p>
    <w:p w:rsidR="008909B8" w:rsidRDefault="008909B8">
      <w:pPr>
        <w:rPr>
          <w:lang w:val="sr-Cyrl-CS"/>
        </w:rPr>
      </w:pPr>
    </w:p>
    <w:p w:rsidR="008909B8" w:rsidRDefault="008909B8">
      <w:pPr>
        <w:rPr>
          <w:lang w:val="sr-Cyrl-CS"/>
        </w:rPr>
      </w:pPr>
    </w:p>
    <w:p w:rsidR="008909B8" w:rsidRDefault="008909B8">
      <w:pPr>
        <w:rPr>
          <w:lang w:val="sr-Cyrl-CS"/>
        </w:rPr>
      </w:pPr>
    </w:p>
    <w:p w:rsidR="008909B8" w:rsidRDefault="008909B8">
      <w:pPr>
        <w:rPr>
          <w:lang w:val="sr-Cyrl-CS"/>
        </w:rPr>
      </w:pPr>
    </w:p>
    <w:p w:rsidR="008909B8" w:rsidRDefault="008909B8">
      <w:pPr>
        <w:rPr>
          <w:lang w:val="sr-Cyrl-CS"/>
        </w:rPr>
      </w:pPr>
    </w:p>
    <w:p w:rsidR="008909B8" w:rsidRDefault="008909B8">
      <w:pPr>
        <w:rPr>
          <w:lang w:val="sr-Cyrl-CS"/>
        </w:rPr>
      </w:pPr>
    </w:p>
    <w:p w:rsidR="008909B8" w:rsidRDefault="008909B8">
      <w:pPr>
        <w:rPr>
          <w:lang w:val="sr-Cyrl-CS"/>
        </w:rPr>
      </w:pPr>
    </w:p>
    <w:p w:rsidR="008909B8" w:rsidRDefault="008909B8">
      <w:pPr>
        <w:rPr>
          <w:lang w:val="sr-Cyrl-CS"/>
        </w:rPr>
      </w:pPr>
    </w:p>
    <w:p w:rsidR="008909B8" w:rsidRDefault="008909B8">
      <w:pPr>
        <w:rPr>
          <w:lang w:val="sr-Cyrl-CS"/>
        </w:rPr>
      </w:pPr>
    </w:p>
    <w:p w:rsidR="003E4185" w:rsidRDefault="003E4185" w:rsidP="003E4185"/>
    <w:tbl>
      <w:tblPr>
        <w:tblW w:w="9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49"/>
      </w:tblGrid>
      <w:tr w:rsidR="003E4185" w:rsidRPr="003E4185" w:rsidTr="003E4185">
        <w:trPr>
          <w:trHeight w:val="70"/>
        </w:trPr>
        <w:tc>
          <w:tcPr>
            <w:tcW w:w="9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185" w:rsidRPr="006A4F69" w:rsidRDefault="003E4185">
            <w:pPr>
              <w:rPr>
                <w:rFonts w:asciiTheme="minorHAnsi" w:hAnsiTheme="minorHAnsi" w:cstheme="minorHAnsi"/>
                <w:b/>
                <w:color w:val="000000"/>
                <w:lang w:val="sr-Cyrl-CS"/>
              </w:rPr>
            </w:pPr>
          </w:p>
          <w:p w:rsidR="003E4185" w:rsidRPr="006A4F69" w:rsidRDefault="003E4185">
            <w:pPr>
              <w:rPr>
                <w:rFonts w:asciiTheme="minorHAnsi" w:hAnsiTheme="minorHAnsi" w:cstheme="minorHAnsi"/>
                <w:b/>
                <w:color w:val="000000"/>
                <w:lang w:val="sr-Cyrl-CS"/>
              </w:rPr>
            </w:pPr>
            <w:r w:rsidRPr="006A4F69">
              <w:rPr>
                <w:rFonts w:asciiTheme="minorHAnsi" w:hAnsiTheme="minorHAnsi" w:cstheme="minorHAnsi"/>
                <w:b/>
                <w:color w:val="000000"/>
                <w:lang w:val="sr-Cyrl-CS"/>
              </w:rPr>
              <w:t>ГЛАВНЕ АКТИВНОСТИ ПРЕДУЗЕЋА / УСТАНОВЕ У ИЗВЈЕШТАЈНОМ ПЕРИОДУ:</w:t>
            </w:r>
          </w:p>
          <w:p w:rsidR="003E4185" w:rsidRPr="006A4F69" w:rsidRDefault="003E4185">
            <w:pPr>
              <w:rPr>
                <w:rFonts w:asciiTheme="minorHAnsi" w:hAnsiTheme="minorHAnsi" w:cstheme="minorHAnsi"/>
                <w:b/>
                <w:color w:val="000000"/>
                <w:lang w:val="sr-Cyrl-CS"/>
              </w:rPr>
            </w:pPr>
          </w:p>
          <w:p w:rsidR="006A4F69" w:rsidRPr="006A4F69" w:rsidRDefault="003E4185">
            <w:pPr>
              <w:spacing w:line="276" w:lineRule="auto"/>
              <w:rPr>
                <w:rFonts w:asciiTheme="minorHAnsi" w:hAnsiTheme="minorHAnsi" w:cstheme="minorHAnsi"/>
                <w:b/>
                <w:color w:val="000000"/>
                <w:lang w:val="sr-Cyrl-CS"/>
              </w:rPr>
            </w:pPr>
            <w:r w:rsidRPr="006A4F69">
              <w:rPr>
                <w:rFonts w:asciiTheme="minorHAnsi" w:hAnsiTheme="minorHAnsi" w:cstheme="minorHAnsi"/>
                <w:b/>
                <w:color w:val="000000"/>
                <w:lang w:val="sr-Cyrl-CS"/>
              </w:rPr>
              <w:t>ОСВРТ НА ФОРМИРАЊЕ И РАСПОДЈЕЛУ УКУПНОГ ПРИХОДА</w:t>
            </w:r>
          </w:p>
          <w:p w:rsidR="003E4185" w:rsidRPr="006A4F69" w:rsidRDefault="003E4185">
            <w:pPr>
              <w:spacing w:line="276" w:lineRule="auto"/>
              <w:ind w:firstLine="559"/>
              <w:jc w:val="both"/>
              <w:rPr>
                <w:rFonts w:asciiTheme="minorHAnsi" w:hAnsiTheme="minorHAnsi" w:cstheme="minorHAnsi"/>
                <w:color w:val="000000"/>
                <w:lang w:val="hr-HR"/>
              </w:rPr>
            </w:pPr>
            <w:r w:rsidRPr="006A4F69">
              <w:rPr>
                <w:rFonts w:asciiTheme="minorHAnsi" w:hAnsiTheme="minorHAnsi" w:cstheme="minorHAnsi"/>
                <w:color w:val="000000"/>
              </w:rPr>
              <w:t>Укупн</w:t>
            </w:r>
            <w:r w:rsidRPr="006A4F69">
              <w:rPr>
                <w:rFonts w:asciiTheme="minorHAnsi" w:hAnsiTheme="minorHAnsi" w:cstheme="minorHAnsi"/>
                <w:color w:val="000000"/>
                <w:lang w:val="sr-Cyrl-BA"/>
              </w:rPr>
              <w:t xml:space="preserve">о </w:t>
            </w:r>
            <w:r w:rsidRPr="006A4F69">
              <w:rPr>
                <w:rFonts w:asciiTheme="minorHAnsi" w:hAnsiTheme="minorHAnsi" w:cstheme="minorHAnsi"/>
                <w:color w:val="000000"/>
              </w:rPr>
              <w:t>остварени приход</w:t>
            </w:r>
            <w:r w:rsidRPr="006A4F69">
              <w:rPr>
                <w:rFonts w:asciiTheme="minorHAnsi" w:hAnsiTheme="minorHAnsi" w:cstheme="minorHAnsi"/>
                <w:color w:val="000000"/>
                <w:lang w:val="sr-Cyrl-BA"/>
              </w:rPr>
              <w:t xml:space="preserve"> </w:t>
            </w:r>
            <w:r w:rsidRPr="006A4F69">
              <w:rPr>
                <w:rFonts w:asciiTheme="minorHAnsi" w:hAnsiTheme="minorHAnsi" w:cstheme="minorHAnsi"/>
                <w:color w:val="000000"/>
              </w:rPr>
              <w:t>Јавне</w:t>
            </w:r>
            <w:r w:rsidRPr="006A4F69">
              <w:rPr>
                <w:rFonts w:asciiTheme="minorHAnsi" w:hAnsiTheme="minorHAnsi" w:cstheme="minorHAnsi"/>
                <w:color w:val="000000"/>
                <w:lang w:val="sr-Cyrl-BA"/>
              </w:rPr>
              <w:t xml:space="preserve"> </w:t>
            </w:r>
            <w:r w:rsidRPr="006A4F69">
              <w:rPr>
                <w:rFonts w:asciiTheme="minorHAnsi" w:hAnsiTheme="minorHAnsi" w:cstheme="minorHAnsi"/>
                <w:color w:val="000000"/>
              </w:rPr>
              <w:t>установе „Туристичк</w:t>
            </w:r>
            <w:r w:rsidRPr="006A4F69">
              <w:rPr>
                <w:rFonts w:asciiTheme="minorHAnsi" w:hAnsiTheme="minorHAnsi" w:cstheme="minorHAnsi"/>
                <w:color w:val="000000"/>
                <w:lang w:val="sr-Cyrl-CS"/>
              </w:rPr>
              <w:t xml:space="preserve">а </w:t>
            </w:r>
            <w:r w:rsidRPr="006A4F69">
              <w:rPr>
                <w:rFonts w:asciiTheme="minorHAnsi" w:hAnsiTheme="minorHAnsi" w:cstheme="minorHAnsi"/>
                <w:color w:val="000000"/>
              </w:rPr>
              <w:t>организациј</w:t>
            </w:r>
            <w:r w:rsidRPr="006A4F69">
              <w:rPr>
                <w:rFonts w:asciiTheme="minorHAnsi" w:hAnsiTheme="minorHAnsi" w:cstheme="minorHAnsi"/>
                <w:color w:val="000000"/>
                <w:lang w:val="sr-Cyrl-CS"/>
              </w:rPr>
              <w:t xml:space="preserve">а </w:t>
            </w:r>
            <w:r w:rsidRPr="006A4F69">
              <w:rPr>
                <w:rFonts w:asciiTheme="minorHAnsi" w:hAnsiTheme="minorHAnsi" w:cstheme="minorHAnsi"/>
                <w:color w:val="000000"/>
                <w:lang w:val="sr-Cyrl-BA"/>
              </w:rPr>
              <w:t xml:space="preserve">града </w:t>
            </w:r>
            <w:r w:rsidRPr="006A4F69">
              <w:rPr>
                <w:rFonts w:asciiTheme="minorHAnsi" w:hAnsiTheme="minorHAnsi" w:cstheme="minorHAnsi"/>
                <w:color w:val="000000"/>
              </w:rPr>
              <w:t>Дервента“ у првој</w:t>
            </w:r>
            <w:r w:rsidRPr="006A4F69">
              <w:rPr>
                <w:rFonts w:asciiTheme="minorHAnsi" w:hAnsiTheme="minorHAnsi" w:cstheme="minorHAnsi"/>
                <w:color w:val="000000"/>
                <w:lang w:val="sr-Cyrl-BA"/>
              </w:rPr>
              <w:t xml:space="preserve"> </w:t>
            </w:r>
            <w:r w:rsidRPr="006A4F69">
              <w:rPr>
                <w:rFonts w:asciiTheme="minorHAnsi" w:hAnsiTheme="minorHAnsi" w:cstheme="minorHAnsi"/>
                <w:color w:val="000000"/>
              </w:rPr>
              <w:t>половини 202</w:t>
            </w:r>
            <w:r w:rsidRPr="006A4F69">
              <w:rPr>
                <w:rFonts w:asciiTheme="minorHAnsi" w:hAnsiTheme="minorHAnsi" w:cstheme="minorHAnsi"/>
                <w:color w:val="000000"/>
                <w:lang w:val="sr-Cyrl-BA"/>
              </w:rPr>
              <w:t>5</w:t>
            </w:r>
            <w:r w:rsidRPr="006A4F69">
              <w:rPr>
                <w:rFonts w:asciiTheme="minorHAnsi" w:hAnsiTheme="minorHAnsi" w:cstheme="minorHAnsi"/>
                <w:color w:val="000000"/>
              </w:rPr>
              <w:t xml:space="preserve">. године износио је </w:t>
            </w:r>
            <w:r w:rsidRPr="006A4F69">
              <w:rPr>
                <w:rFonts w:asciiTheme="minorHAnsi" w:hAnsiTheme="minorHAnsi" w:cstheme="minorHAnsi"/>
                <w:lang w:val="sr-Cyrl-CS"/>
              </w:rPr>
              <w:t>148.000,00 КМ</w:t>
            </w:r>
            <w:r w:rsidRPr="006A4F69">
              <w:rPr>
                <w:rFonts w:asciiTheme="minorHAnsi" w:hAnsiTheme="minorHAnsi" w:cstheme="minorHAnsi"/>
                <w:color w:val="000000"/>
              </w:rPr>
              <w:t xml:space="preserve">, односно реализовано је </w:t>
            </w:r>
            <w:r w:rsidRPr="006A4F69">
              <w:rPr>
                <w:rFonts w:asciiTheme="minorHAnsi" w:hAnsiTheme="minorHAnsi" w:cstheme="minorHAnsi"/>
                <w:color w:val="000000"/>
                <w:lang w:val="sr-Cyrl-BA"/>
              </w:rPr>
              <w:t xml:space="preserve">50,00 </w:t>
            </w:r>
            <w:r w:rsidRPr="006A4F69">
              <w:rPr>
                <w:rFonts w:asciiTheme="minorHAnsi" w:hAnsiTheme="minorHAnsi" w:cstheme="minorHAnsi"/>
                <w:color w:val="000000"/>
              </w:rPr>
              <w:t>% плана за 202</w:t>
            </w:r>
            <w:r w:rsidRPr="006A4F69">
              <w:rPr>
                <w:rFonts w:asciiTheme="minorHAnsi" w:hAnsiTheme="minorHAnsi" w:cstheme="minorHAnsi"/>
                <w:color w:val="000000"/>
                <w:lang w:val="sr-Cyrl-BA"/>
              </w:rPr>
              <w:t>5</w:t>
            </w:r>
            <w:r w:rsidRPr="006A4F69">
              <w:rPr>
                <w:rFonts w:asciiTheme="minorHAnsi" w:hAnsiTheme="minorHAnsi" w:cstheme="minorHAnsi"/>
                <w:color w:val="000000"/>
              </w:rPr>
              <w:t>. годину.</w:t>
            </w:r>
          </w:p>
          <w:p w:rsidR="003E4185" w:rsidRPr="006A4F69" w:rsidRDefault="003E4185">
            <w:pPr>
              <w:spacing w:line="276" w:lineRule="auto"/>
              <w:ind w:firstLine="559"/>
              <w:jc w:val="both"/>
              <w:rPr>
                <w:rFonts w:asciiTheme="minorHAnsi" w:hAnsiTheme="minorHAnsi" w:cstheme="minorHAnsi"/>
                <w:lang w:val="sr-Cyrl-BA"/>
              </w:rPr>
            </w:pPr>
            <w:r w:rsidRPr="006A4F69">
              <w:rPr>
                <w:rFonts w:asciiTheme="minorHAnsi" w:hAnsiTheme="minorHAnsi" w:cstheme="minorHAnsi"/>
                <w:lang w:val="sr-Cyrl-BA"/>
              </w:rPr>
              <w:t>Приход по основу редовне дјелатности односи се на приход од боравишне таксе, који је у првих шест мјесеци 2025. године износио 6.914,00 КМ што чини</w:t>
            </w:r>
            <w:r w:rsidRPr="006A4F69">
              <w:rPr>
                <w:rFonts w:asciiTheme="minorHAnsi" w:hAnsiTheme="minorHAnsi" w:cstheme="minorHAnsi"/>
                <w:b/>
                <w:lang w:val="sr-Cyrl-BA"/>
              </w:rPr>
              <w:t xml:space="preserve"> 4.6 </w:t>
            </w:r>
            <w:r w:rsidRPr="006A4F69">
              <w:rPr>
                <w:rFonts w:asciiTheme="minorHAnsi" w:hAnsiTheme="minorHAnsi" w:cstheme="minorHAnsi"/>
                <w:b/>
                <w:lang w:val="sr-Latn-BA"/>
              </w:rPr>
              <w:t>%</w:t>
            </w:r>
            <w:r w:rsidRPr="006A4F69">
              <w:rPr>
                <w:rFonts w:asciiTheme="minorHAnsi" w:hAnsiTheme="minorHAnsi" w:cstheme="minorHAnsi"/>
                <w:lang w:val="sr-Cyrl-BA"/>
              </w:rPr>
              <w:t xml:space="preserve"> од укупног прихода у првих 6 мјесеци и 69,14 % од планираног за 2025. годину. </w:t>
            </w:r>
          </w:p>
          <w:p w:rsidR="003E4185" w:rsidRPr="006A4F69" w:rsidRDefault="003E4185">
            <w:pPr>
              <w:spacing w:line="276" w:lineRule="auto"/>
              <w:ind w:firstLine="559"/>
              <w:jc w:val="both"/>
              <w:rPr>
                <w:rFonts w:asciiTheme="minorHAnsi" w:hAnsiTheme="minorHAnsi" w:cstheme="minorHAnsi"/>
                <w:color w:val="000000"/>
                <w:lang w:val="sr-Cyrl-BA"/>
              </w:rPr>
            </w:pPr>
            <w:r w:rsidRPr="006A4F69">
              <w:rPr>
                <w:rFonts w:asciiTheme="minorHAnsi" w:hAnsiTheme="minorHAnsi" w:cstheme="minorHAnsi"/>
                <w:color w:val="000000"/>
                <w:lang w:val="sr-Cyrl-BA"/>
              </w:rPr>
              <w:t xml:space="preserve">Приход из градског буџета у предметном периоду износио је </w:t>
            </w:r>
            <w:r w:rsidRPr="006A4F69">
              <w:rPr>
                <w:rFonts w:asciiTheme="minorHAnsi" w:hAnsiTheme="minorHAnsi" w:cstheme="minorHAnsi"/>
                <w:lang w:val="bs-Latn-BA"/>
              </w:rPr>
              <w:t>136.086,00</w:t>
            </w:r>
            <w:r w:rsidRPr="006A4F69">
              <w:rPr>
                <w:rFonts w:asciiTheme="minorHAnsi" w:hAnsiTheme="minorHAnsi" w:cstheme="minorHAnsi"/>
                <w:lang w:val="sr-Cyrl-BA"/>
              </w:rPr>
              <w:t xml:space="preserve"> КМ тако да је  реализовано</w:t>
            </w:r>
            <w:r w:rsidRPr="006A4F69">
              <w:rPr>
                <w:rFonts w:asciiTheme="minorHAnsi" w:hAnsiTheme="minorHAnsi" w:cstheme="minorHAnsi"/>
                <w:color w:val="000000"/>
                <w:lang w:val="sr-Cyrl-BA"/>
              </w:rPr>
              <w:t xml:space="preserve"> 48 % од плана. </w:t>
            </w:r>
          </w:p>
          <w:p w:rsidR="003E4185" w:rsidRPr="006A4F69" w:rsidRDefault="003E4185">
            <w:pPr>
              <w:jc w:val="both"/>
              <w:rPr>
                <w:rFonts w:asciiTheme="minorHAnsi" w:hAnsiTheme="minorHAnsi" w:cstheme="minorHAnsi"/>
                <w:lang w:val="bs-Cyrl-BA"/>
              </w:rPr>
            </w:pPr>
            <w:r w:rsidRPr="006A4F69">
              <w:rPr>
                <w:rFonts w:asciiTheme="minorHAnsi" w:hAnsiTheme="minorHAnsi" w:cstheme="minorHAnsi"/>
                <w:color w:val="000000"/>
                <w:lang w:val="sr-Cyrl-BA"/>
              </w:rPr>
              <w:t xml:space="preserve">           </w:t>
            </w:r>
            <w:r w:rsidRPr="006A4F69">
              <w:rPr>
                <w:rFonts w:asciiTheme="minorHAnsi" w:hAnsiTheme="minorHAnsi" w:cstheme="minorHAnsi"/>
                <w:color w:val="000000"/>
              </w:rPr>
              <w:t>Расподјела укупног прихода „Туристичке организације“</w:t>
            </w:r>
            <w:r w:rsidRPr="006A4F69">
              <w:rPr>
                <w:rFonts w:asciiTheme="minorHAnsi" w:hAnsiTheme="minorHAnsi" w:cstheme="minorHAnsi"/>
                <w:color w:val="000000"/>
                <w:lang w:val="sr-Cyrl-BA"/>
              </w:rPr>
              <w:t xml:space="preserve"> од </w:t>
            </w:r>
            <w:r w:rsidRPr="006A4F69">
              <w:rPr>
                <w:rFonts w:asciiTheme="minorHAnsi" w:hAnsiTheme="minorHAnsi" w:cstheme="minorHAnsi"/>
                <w:lang w:val="bs-Cyrl-BA"/>
              </w:rPr>
              <w:t xml:space="preserve">93.678,37 </w:t>
            </w:r>
            <w:r w:rsidRPr="006A4F69">
              <w:rPr>
                <w:rFonts w:asciiTheme="minorHAnsi" w:hAnsiTheme="minorHAnsi" w:cstheme="minorHAnsi"/>
                <w:color w:val="000000"/>
              </w:rPr>
              <w:t>КМ,</w:t>
            </w:r>
            <w:r w:rsidRPr="006A4F69">
              <w:rPr>
                <w:rFonts w:asciiTheme="minorHAnsi" w:hAnsiTheme="minorHAnsi" w:cstheme="minorHAnsi"/>
                <w:color w:val="000000"/>
                <w:lang w:val="sr-Cyrl-BA"/>
              </w:rPr>
              <w:t xml:space="preserve"> извршена </w:t>
            </w:r>
            <w:r w:rsidRPr="006A4F69">
              <w:rPr>
                <w:rFonts w:asciiTheme="minorHAnsi" w:hAnsiTheme="minorHAnsi" w:cstheme="minorHAnsi"/>
                <w:color w:val="000000"/>
              </w:rPr>
              <w:t xml:space="preserve"> је </w:t>
            </w:r>
            <w:r w:rsidRPr="006A4F69">
              <w:rPr>
                <w:rFonts w:asciiTheme="minorHAnsi" w:hAnsiTheme="minorHAnsi" w:cstheme="minorHAnsi"/>
                <w:color w:val="000000"/>
                <w:lang w:val="sr-Cyrl-BA"/>
              </w:rPr>
              <w:t>у проценту од 31</w:t>
            </w:r>
            <w:r w:rsidRPr="006A4F69">
              <w:rPr>
                <w:rFonts w:asciiTheme="minorHAnsi" w:hAnsiTheme="minorHAnsi" w:cstheme="minorHAnsi"/>
                <w:color w:val="000000"/>
              </w:rPr>
              <w:t xml:space="preserve"> %</w:t>
            </w:r>
            <w:r w:rsidRPr="006A4F69">
              <w:rPr>
                <w:rFonts w:asciiTheme="minorHAnsi" w:hAnsiTheme="minorHAnsi" w:cstheme="minorHAnsi"/>
                <w:color w:val="000000"/>
                <w:lang w:val="sr-Cyrl-BA"/>
              </w:rPr>
              <w:t>.</w:t>
            </w:r>
            <w:r w:rsidRPr="006A4F69">
              <w:rPr>
                <w:rFonts w:asciiTheme="minorHAnsi" w:hAnsiTheme="minorHAnsi" w:cstheme="minorHAnsi"/>
                <w:color w:val="000000"/>
              </w:rPr>
              <w:t xml:space="preserve"> Материјални трошкови су износили </w:t>
            </w:r>
            <w:r w:rsidRPr="006A4F69">
              <w:rPr>
                <w:rFonts w:asciiTheme="minorHAnsi" w:hAnsiTheme="minorHAnsi" w:cstheme="minorHAnsi"/>
                <w:lang w:val="bs-Cyrl-BA"/>
              </w:rPr>
              <w:t xml:space="preserve">22.122,13 </w:t>
            </w:r>
            <w:r w:rsidRPr="006A4F69">
              <w:rPr>
                <w:rFonts w:asciiTheme="minorHAnsi" w:hAnsiTheme="minorHAnsi" w:cstheme="minorHAnsi"/>
                <w:color w:val="000000"/>
              </w:rPr>
              <w:t>КМ,</w:t>
            </w:r>
            <w:r w:rsidRPr="006A4F69">
              <w:rPr>
                <w:rFonts w:asciiTheme="minorHAnsi" w:hAnsiTheme="minorHAnsi" w:cstheme="minorHAnsi"/>
                <w:color w:val="000000"/>
                <w:lang w:val="sr-Cyrl-BA"/>
              </w:rPr>
              <w:t xml:space="preserve"> </w:t>
            </w:r>
            <w:r w:rsidRPr="006A4F69">
              <w:rPr>
                <w:rFonts w:asciiTheme="minorHAnsi" w:hAnsiTheme="minorHAnsi" w:cstheme="minorHAnsi"/>
                <w:color w:val="000000"/>
              </w:rPr>
              <w:t xml:space="preserve">од чега, </w:t>
            </w:r>
            <w:r w:rsidRPr="006A4F69">
              <w:rPr>
                <w:rFonts w:asciiTheme="minorHAnsi" w:hAnsiTheme="minorHAnsi" w:cstheme="minorHAnsi"/>
                <w:lang w:val="bs-Cyrl-BA"/>
              </w:rPr>
              <w:t>1.310,41</w:t>
            </w:r>
            <w:r w:rsidRPr="006A4F69">
              <w:rPr>
                <w:rFonts w:asciiTheme="minorHAnsi" w:hAnsiTheme="minorHAnsi" w:cstheme="minorHAnsi"/>
                <w:color w:val="000000"/>
              </w:rPr>
              <w:t xml:space="preserve"> КМ </w:t>
            </w:r>
            <w:r w:rsidRPr="006A4F69">
              <w:rPr>
                <w:rFonts w:asciiTheme="minorHAnsi" w:hAnsiTheme="minorHAnsi" w:cstheme="minorHAnsi"/>
                <w:color w:val="000000"/>
                <w:lang w:val="sr-Cyrl-BA"/>
              </w:rPr>
              <w:t xml:space="preserve">се односи </w:t>
            </w:r>
            <w:r w:rsidRPr="006A4F69">
              <w:rPr>
                <w:rFonts w:asciiTheme="minorHAnsi" w:hAnsiTheme="minorHAnsi" w:cstheme="minorHAnsi"/>
                <w:color w:val="000000"/>
              </w:rPr>
              <w:t>на трошкове</w:t>
            </w:r>
            <w:r w:rsidRPr="006A4F69">
              <w:rPr>
                <w:rFonts w:asciiTheme="minorHAnsi" w:hAnsiTheme="minorHAnsi" w:cstheme="minorHAnsi"/>
                <w:color w:val="000000"/>
                <w:lang w:val="sr-Cyrl-BA"/>
              </w:rPr>
              <w:t xml:space="preserve"> </w:t>
            </w:r>
            <w:r w:rsidRPr="006A4F69">
              <w:rPr>
                <w:rFonts w:asciiTheme="minorHAnsi" w:hAnsiTheme="minorHAnsi" w:cstheme="minorHAnsi"/>
                <w:color w:val="000000"/>
              </w:rPr>
              <w:t>енергије, комуналне обавезе, комуникације и друге</w:t>
            </w:r>
            <w:r w:rsidRPr="006A4F69">
              <w:rPr>
                <w:rFonts w:asciiTheme="minorHAnsi" w:hAnsiTheme="minorHAnsi" w:cstheme="minorHAnsi"/>
                <w:color w:val="000000"/>
                <w:lang w:val="sr-Cyrl-BA"/>
              </w:rPr>
              <w:t xml:space="preserve"> </w:t>
            </w:r>
            <w:r w:rsidRPr="006A4F69">
              <w:rPr>
                <w:rFonts w:asciiTheme="minorHAnsi" w:hAnsiTheme="minorHAnsi" w:cstheme="minorHAnsi"/>
                <w:color w:val="000000"/>
              </w:rPr>
              <w:t>трошкове</w:t>
            </w:r>
            <w:r w:rsidRPr="006A4F69">
              <w:rPr>
                <w:rFonts w:asciiTheme="minorHAnsi" w:hAnsiTheme="minorHAnsi" w:cstheme="minorHAnsi"/>
                <w:color w:val="000000"/>
                <w:lang w:val="sr-Cyrl-BA"/>
              </w:rPr>
              <w:t xml:space="preserve">, </w:t>
            </w:r>
            <w:r w:rsidRPr="006A4F69">
              <w:rPr>
                <w:rFonts w:asciiTheme="minorHAnsi" w:hAnsiTheme="minorHAnsi" w:cstheme="minorHAnsi"/>
                <w:lang w:val="sr-Cyrl-CS"/>
              </w:rPr>
              <w:t>1.097,53</w:t>
            </w:r>
            <w:r w:rsidRPr="006A4F69">
              <w:rPr>
                <w:rFonts w:asciiTheme="minorHAnsi" w:hAnsiTheme="minorHAnsi" w:cstheme="minorHAnsi"/>
                <w:color w:val="000000"/>
                <w:lang w:val="sr-Cyrl-BA"/>
              </w:rPr>
              <w:t xml:space="preserve">  КМ на режијски материјал, </w:t>
            </w:r>
            <w:r w:rsidRPr="006A4F69">
              <w:rPr>
                <w:rFonts w:asciiTheme="minorHAnsi" w:hAnsiTheme="minorHAnsi" w:cstheme="minorHAnsi"/>
                <w:lang w:val="sr-Cyrl-CS"/>
              </w:rPr>
              <w:t xml:space="preserve">7.534,51 </w:t>
            </w:r>
            <w:r w:rsidRPr="006A4F69">
              <w:rPr>
                <w:rFonts w:asciiTheme="minorHAnsi" w:hAnsiTheme="minorHAnsi" w:cstheme="minorHAnsi"/>
                <w:color w:val="000000"/>
                <w:lang w:val="sr-Cyrl-BA"/>
              </w:rPr>
              <w:t xml:space="preserve">КМ на стручне услуге, промотивне активности,штампање и сл. Износ од 5.275,00 КМ односи се на инфраструктурне радове, 1.827,00 КМ за набавку опреме и сл.  </w:t>
            </w:r>
            <w:r w:rsidRPr="006A4F69">
              <w:rPr>
                <w:rFonts w:asciiTheme="minorHAnsi" w:hAnsiTheme="minorHAnsi" w:cstheme="minorHAnsi"/>
                <w:color w:val="000000"/>
              </w:rPr>
              <w:t xml:space="preserve"> Расход за бруто плате износио </w:t>
            </w:r>
            <w:r w:rsidRPr="006A4F69">
              <w:rPr>
                <w:rFonts w:asciiTheme="minorHAnsi" w:hAnsiTheme="minorHAnsi" w:cstheme="minorHAnsi"/>
                <w:color w:val="000000"/>
                <w:lang w:val="sr-Cyrl-BA"/>
              </w:rPr>
              <w:t xml:space="preserve">је </w:t>
            </w:r>
            <w:r w:rsidRPr="006A4F69">
              <w:rPr>
                <w:rFonts w:asciiTheme="minorHAnsi" w:hAnsiTheme="minorHAnsi" w:cstheme="minorHAnsi"/>
                <w:lang w:val="bs-Cyrl-BA"/>
              </w:rPr>
              <w:t xml:space="preserve">67.058,52 </w:t>
            </w:r>
            <w:r w:rsidRPr="006A4F69">
              <w:rPr>
                <w:rFonts w:asciiTheme="minorHAnsi" w:hAnsiTheme="minorHAnsi" w:cstheme="minorHAnsi"/>
                <w:color w:val="000000"/>
              </w:rPr>
              <w:t>КМ</w:t>
            </w:r>
            <w:r w:rsidRPr="006A4F69">
              <w:rPr>
                <w:rFonts w:asciiTheme="minorHAnsi" w:hAnsiTheme="minorHAnsi" w:cstheme="minorHAnsi"/>
                <w:color w:val="000000"/>
                <w:lang w:val="sr-Cyrl-BA"/>
              </w:rPr>
              <w:t xml:space="preserve">. </w:t>
            </w:r>
            <w:r w:rsidRPr="006A4F69">
              <w:rPr>
                <w:rFonts w:asciiTheme="minorHAnsi" w:hAnsiTheme="minorHAnsi" w:cstheme="minorHAnsi"/>
                <w:lang w:val="bs-Cyrl-BA"/>
              </w:rPr>
              <w:t xml:space="preserve"> </w:t>
            </w:r>
            <w:r w:rsidRPr="006A4F69">
              <w:rPr>
                <w:rFonts w:asciiTheme="minorHAnsi" w:hAnsiTheme="minorHAnsi" w:cstheme="minorHAnsi"/>
                <w:color w:val="000000"/>
              </w:rPr>
              <w:t>„Туристичка организација“ нема обавеза п</w:t>
            </w:r>
            <w:r w:rsidRPr="006A4F69">
              <w:rPr>
                <w:rFonts w:asciiTheme="minorHAnsi" w:hAnsiTheme="minorHAnsi" w:cstheme="minorHAnsi"/>
                <w:color w:val="000000"/>
                <w:lang w:val="sr-Cyrl-BA"/>
              </w:rPr>
              <w:t>рема</w:t>
            </w:r>
            <w:r w:rsidRPr="006A4F69">
              <w:rPr>
                <w:rFonts w:asciiTheme="minorHAnsi" w:hAnsiTheme="minorHAnsi" w:cstheme="minorHAnsi"/>
                <w:color w:val="000000"/>
              </w:rPr>
              <w:t xml:space="preserve"> кредитним задужењима. </w:t>
            </w:r>
          </w:p>
          <w:p w:rsidR="003E4185" w:rsidRPr="006A4F69" w:rsidRDefault="003E4185">
            <w:pPr>
              <w:spacing w:line="276" w:lineRule="auto"/>
              <w:ind w:firstLine="559"/>
              <w:jc w:val="both"/>
              <w:rPr>
                <w:rFonts w:asciiTheme="minorHAnsi" w:hAnsiTheme="minorHAnsi" w:cstheme="minorHAnsi"/>
                <w:color w:val="000000"/>
                <w:lang w:val="sr-Cyrl-BA"/>
              </w:rPr>
            </w:pPr>
          </w:p>
          <w:p w:rsidR="003E4185" w:rsidRPr="006A4F69" w:rsidRDefault="003E4185">
            <w:pPr>
              <w:spacing w:line="276" w:lineRule="auto"/>
              <w:ind w:firstLine="559"/>
              <w:jc w:val="both"/>
              <w:rPr>
                <w:rFonts w:asciiTheme="minorHAnsi" w:hAnsiTheme="minorHAnsi" w:cstheme="minorHAnsi"/>
                <w:color w:val="000000"/>
                <w:lang w:val="sr-Cyrl-BA"/>
              </w:rPr>
            </w:pPr>
          </w:p>
          <w:p w:rsidR="003E4185" w:rsidRPr="006A4F69" w:rsidRDefault="003E4185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color w:val="000000"/>
                <w:lang w:val="hr-HR"/>
              </w:rPr>
            </w:pPr>
            <w:r w:rsidRPr="006A4F69">
              <w:rPr>
                <w:rFonts w:asciiTheme="minorHAnsi" w:hAnsiTheme="minorHAnsi" w:cstheme="minorHAnsi"/>
                <w:b/>
                <w:color w:val="000000"/>
              </w:rPr>
              <w:t>БОРАВИШНА ТАКСА</w:t>
            </w:r>
          </w:p>
          <w:p w:rsidR="003E4185" w:rsidRPr="006A4F69" w:rsidRDefault="00C52A4C">
            <w:pPr>
              <w:spacing w:line="276" w:lineRule="auto"/>
              <w:ind w:firstLine="559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На већи приход</w:t>
            </w:r>
            <w:r w:rsidR="003E4185" w:rsidRPr="006A4F69">
              <w:rPr>
                <w:rFonts w:asciiTheme="minorHAnsi" w:hAnsiTheme="minorHAnsi" w:cstheme="minorHAnsi"/>
              </w:rPr>
              <w:t xml:space="preserve"> од боравишне таксе од планираног у првој половини 2025. године ути</w:t>
            </w:r>
            <w:r w:rsidR="003E4185" w:rsidRPr="006A4F69">
              <w:rPr>
                <w:rFonts w:asciiTheme="minorHAnsi" w:hAnsiTheme="minorHAnsi" w:cstheme="minorHAnsi"/>
                <w:lang w:val="sr-Cyrl-BA"/>
              </w:rPr>
              <w:t>ц</w:t>
            </w:r>
            <w:r w:rsidR="003E4185" w:rsidRPr="006A4F69">
              <w:rPr>
                <w:rFonts w:asciiTheme="minorHAnsi" w:hAnsiTheme="minorHAnsi" w:cstheme="minorHAnsi"/>
              </w:rPr>
              <w:t>ао је</w:t>
            </w:r>
            <w:r w:rsidR="003E4185" w:rsidRPr="006A4F69">
              <w:rPr>
                <w:rFonts w:asciiTheme="minorHAnsi" w:hAnsiTheme="minorHAnsi" w:cstheme="minorHAnsi"/>
                <w:lang w:val="sr-Cyrl-BA"/>
              </w:rPr>
              <w:t xml:space="preserve"> већи број </w:t>
            </w:r>
            <w:r w:rsidR="003E4185" w:rsidRPr="006A4F69">
              <w:rPr>
                <w:rFonts w:asciiTheme="minorHAnsi" w:hAnsiTheme="minorHAnsi" w:cstheme="minorHAnsi"/>
              </w:rPr>
              <w:t>посјетилаца</w:t>
            </w:r>
            <w:r w:rsidR="003E4185" w:rsidRPr="006A4F69">
              <w:rPr>
                <w:rFonts w:asciiTheme="minorHAnsi" w:hAnsiTheme="minorHAnsi" w:cstheme="minorHAnsi"/>
                <w:lang w:val="sr-Cyrl-BA"/>
              </w:rPr>
              <w:t xml:space="preserve">, као и законско повећање висине боравишне таксе која од 01.01.2025. године износи 3,00 КМ.  </w:t>
            </w:r>
            <w:r w:rsidR="003E4185" w:rsidRPr="006A4F69">
              <w:rPr>
                <w:rFonts w:asciiTheme="minorHAnsi" w:hAnsiTheme="minorHAnsi" w:cstheme="minorHAnsi"/>
              </w:rPr>
              <w:t xml:space="preserve">У току прве половине године у граду је одржан велики број манифестација међународног карактера које су у наш град довеле учеснике и посматраче из других градова и држава. </w:t>
            </w:r>
          </w:p>
          <w:p w:rsidR="003E4185" w:rsidRPr="006A4F69" w:rsidRDefault="003E4185">
            <w:pPr>
              <w:spacing w:line="276" w:lineRule="auto"/>
              <w:ind w:firstLine="559"/>
              <w:jc w:val="both"/>
              <w:rPr>
                <w:rFonts w:asciiTheme="minorHAnsi" w:hAnsiTheme="minorHAnsi" w:cstheme="minorHAnsi"/>
              </w:rPr>
            </w:pPr>
            <w:r w:rsidRPr="006A4F69">
              <w:rPr>
                <w:rFonts w:asciiTheme="minorHAnsi" w:hAnsiTheme="minorHAnsi" w:cstheme="minorHAnsi"/>
                <w:lang w:val="sr-Latn-BA"/>
              </w:rPr>
              <w:t>На по</w:t>
            </w:r>
            <w:r w:rsidRPr="006A4F69">
              <w:rPr>
                <w:rFonts w:asciiTheme="minorHAnsi" w:hAnsiTheme="minorHAnsi" w:cstheme="minorHAnsi"/>
              </w:rPr>
              <w:t>пуњеност смјештајних капацитета</w:t>
            </w:r>
            <w:r w:rsidRPr="006A4F69">
              <w:rPr>
                <w:rFonts w:asciiTheme="minorHAnsi" w:hAnsiTheme="minorHAnsi" w:cstheme="minorHAnsi"/>
                <w:lang w:val="sr-Cyrl-BA"/>
              </w:rPr>
              <w:t xml:space="preserve"> значајно је </w:t>
            </w:r>
            <w:r w:rsidRPr="006A4F69">
              <w:rPr>
                <w:rFonts w:asciiTheme="minorHAnsi" w:hAnsiTheme="minorHAnsi" w:cstheme="minorHAnsi"/>
              </w:rPr>
              <w:t xml:space="preserve">утицало и снимање филма „Вања“ у режији Дервенћанке Александре Одић. У периоду снимања продукција је закупила све смјештајне капацитете у граду, попут мотела, хостела, соба и пансиона. </w:t>
            </w:r>
          </w:p>
          <w:p w:rsidR="003E4185" w:rsidRPr="006A4F69" w:rsidRDefault="003E4185">
            <w:pPr>
              <w:spacing w:line="276" w:lineRule="auto"/>
              <w:ind w:firstLine="559"/>
              <w:jc w:val="both"/>
              <w:rPr>
                <w:rFonts w:asciiTheme="minorHAnsi" w:hAnsiTheme="minorHAnsi" w:cstheme="minorHAnsi"/>
                <w:lang w:val="sr-Cyrl-BA"/>
              </w:rPr>
            </w:pPr>
            <w:r w:rsidRPr="006A4F69">
              <w:rPr>
                <w:rFonts w:asciiTheme="minorHAnsi" w:hAnsiTheme="minorHAnsi" w:cstheme="minorHAnsi"/>
                <w:lang w:val="sr-Cyrl-BA"/>
              </w:rPr>
              <w:t>На основу података надлежних Министарства, као и републичких инспекцијских служби  поједини смјештајни капацитети са подручја града Дервента у власништву физичких лица која се баве услугама смјештаја нису реално приказивали промет од ноћења у њиховим објектима. Препорука је да се појачају инспекцијске контроле на нивоу града.</w:t>
            </w:r>
          </w:p>
          <w:p w:rsidR="003E4185" w:rsidRPr="006A4F69" w:rsidRDefault="003E4185">
            <w:pPr>
              <w:spacing w:line="276" w:lineRule="auto"/>
              <w:ind w:firstLine="559"/>
              <w:jc w:val="both"/>
              <w:rPr>
                <w:rFonts w:asciiTheme="minorHAnsi" w:hAnsiTheme="minorHAnsi" w:cstheme="minorHAnsi"/>
                <w:lang w:val="sr-Cyrl-BA"/>
              </w:rPr>
            </w:pPr>
            <w:r w:rsidRPr="006A4F69">
              <w:rPr>
                <w:rFonts w:asciiTheme="minorHAnsi" w:hAnsiTheme="minorHAnsi" w:cstheme="minorHAnsi"/>
                <w:lang w:val="sr-Cyrl-BA"/>
              </w:rPr>
              <w:t>Позитивно је да на подручју града Дервента нема нерегистрованих смјештајних капацитета или физичких лица која се баве услугама смјештаја.</w:t>
            </w:r>
          </w:p>
          <w:p w:rsidR="003E4185" w:rsidRPr="006A4F69" w:rsidRDefault="003E4185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lang w:val="hr-HR"/>
              </w:rPr>
            </w:pPr>
            <w:r w:rsidRPr="006A4F69">
              <w:rPr>
                <w:rFonts w:asciiTheme="minorHAnsi" w:hAnsiTheme="minorHAnsi" w:cstheme="minorHAnsi"/>
                <w:b/>
                <w:bCs/>
                <w:lang w:val="sr-Cyrl-BA"/>
              </w:rPr>
              <w:t xml:space="preserve">         </w:t>
            </w:r>
            <w:r w:rsidRPr="006A4F69">
              <w:rPr>
                <w:rFonts w:asciiTheme="minorHAnsi" w:hAnsiTheme="minorHAnsi" w:cstheme="minorHAnsi"/>
                <w:color w:val="000000"/>
              </w:rPr>
              <w:t>Приход од боравишне таксе, намијењен је за</w:t>
            </w:r>
            <w:r w:rsidRPr="006A4F69">
              <w:rPr>
                <w:rFonts w:asciiTheme="minorHAnsi" w:hAnsiTheme="minorHAnsi" w:cstheme="minorHAnsi"/>
                <w:color w:val="000000"/>
                <w:lang w:val="sr-Cyrl-BA"/>
              </w:rPr>
              <w:t xml:space="preserve"> </w:t>
            </w:r>
            <w:r w:rsidRPr="006A4F69">
              <w:rPr>
                <w:rFonts w:asciiTheme="minorHAnsi" w:hAnsiTheme="minorHAnsi" w:cstheme="minorHAnsi"/>
                <w:color w:val="000000"/>
              </w:rPr>
              <w:t xml:space="preserve">промотивно-пропагандне активности: штампање пропагандног материјала, организовање и учешће на  </w:t>
            </w:r>
            <w:r w:rsidRPr="006A4F69">
              <w:rPr>
                <w:rFonts w:asciiTheme="minorHAnsi" w:hAnsiTheme="minorHAnsi" w:cstheme="minorHAnsi"/>
                <w:color w:val="000000"/>
              </w:rPr>
              <w:lastRenderedPageBreak/>
              <w:t>манифестацијама, као и реализациј</w:t>
            </w:r>
            <w:r w:rsidRPr="006A4F69">
              <w:rPr>
                <w:rFonts w:asciiTheme="minorHAnsi" w:hAnsiTheme="minorHAnsi" w:cstheme="minorHAnsi"/>
                <w:color w:val="000000"/>
                <w:lang w:val="sr-Cyrl-BA"/>
              </w:rPr>
              <w:t>у</w:t>
            </w:r>
            <w:r w:rsidRPr="006A4F69">
              <w:rPr>
                <w:rFonts w:asciiTheme="minorHAnsi" w:hAnsiTheme="minorHAnsi" w:cstheme="minorHAnsi"/>
                <w:color w:val="000000"/>
              </w:rPr>
              <w:t xml:space="preserve"> пројеката и промоције путем штампаних и електронских медија. </w:t>
            </w:r>
          </w:p>
          <w:p w:rsidR="003E4185" w:rsidRPr="006A4F69" w:rsidRDefault="003E4185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lang w:val="sr-Cyrl-BA"/>
              </w:rPr>
            </w:pPr>
            <w:r w:rsidRPr="006A4F69">
              <w:rPr>
                <w:rFonts w:asciiTheme="minorHAnsi" w:hAnsiTheme="minorHAnsi" w:cstheme="minorHAnsi"/>
                <w:color w:val="000000"/>
                <w:lang w:val="sr-Cyrl-BA"/>
              </w:rPr>
              <w:t>Према скупштинској одлуци боравишна такса износи 3,00 КМ по ноћењу. Од укупног прихода 20% припада ТОРС-у а 80% локалним туристичким организацијама.</w:t>
            </w:r>
          </w:p>
          <w:p w:rsidR="003E4185" w:rsidRPr="006A4F69" w:rsidRDefault="003E4185">
            <w:pPr>
              <w:jc w:val="both"/>
              <w:rPr>
                <w:rFonts w:asciiTheme="minorHAnsi" w:eastAsia="Calibri" w:hAnsiTheme="minorHAnsi" w:cstheme="minorHAnsi"/>
                <w:color w:val="000000"/>
                <w:lang w:val="sr-Cyrl-BA"/>
              </w:rPr>
            </w:pPr>
          </w:p>
          <w:p w:rsidR="003E4185" w:rsidRPr="006A4F69" w:rsidRDefault="003E4185">
            <w:pPr>
              <w:jc w:val="both"/>
              <w:rPr>
                <w:rFonts w:asciiTheme="minorHAnsi" w:eastAsiaTheme="minorHAnsi" w:hAnsiTheme="minorHAnsi" w:cstheme="minorHAnsi"/>
                <w:b/>
                <w:color w:val="000000"/>
                <w:lang w:val="sr-Cyrl-BA"/>
              </w:rPr>
            </w:pPr>
            <w:r w:rsidRPr="006A4F69">
              <w:rPr>
                <w:rFonts w:asciiTheme="minorHAnsi" w:hAnsiTheme="minorHAnsi" w:cstheme="minorHAnsi"/>
                <w:b/>
                <w:color w:val="000000"/>
              </w:rPr>
              <w:t>ПРОЈЕКТИ</w:t>
            </w:r>
            <w:r w:rsidRPr="006A4F69">
              <w:rPr>
                <w:rFonts w:asciiTheme="minorHAnsi" w:hAnsiTheme="minorHAnsi" w:cstheme="minorHAnsi"/>
                <w:b/>
                <w:color w:val="000000"/>
                <w:lang w:val="sr-Cyrl-BA"/>
              </w:rPr>
              <w:t xml:space="preserve"> И ПРОГРАМИ</w:t>
            </w:r>
          </w:p>
          <w:p w:rsidR="003E4185" w:rsidRPr="006A4F69" w:rsidRDefault="003E4185">
            <w:pPr>
              <w:tabs>
                <w:tab w:val="left" w:pos="2049"/>
              </w:tabs>
              <w:jc w:val="both"/>
              <w:rPr>
                <w:rFonts w:asciiTheme="minorHAnsi" w:hAnsiTheme="minorHAnsi" w:cstheme="minorHAnsi"/>
                <w:color w:val="000000"/>
                <w:lang w:val="sr-Cyrl-BA"/>
              </w:rPr>
            </w:pPr>
            <w:r w:rsidRPr="006A4F69">
              <w:rPr>
                <w:rFonts w:asciiTheme="minorHAnsi" w:eastAsia="Calibri" w:hAnsiTheme="minorHAnsi" w:cstheme="minorHAnsi"/>
                <w:color w:val="000000"/>
              </w:rPr>
              <w:t>Током прве половине 202</w:t>
            </w:r>
            <w:r w:rsidRPr="006A4F69">
              <w:rPr>
                <w:rFonts w:asciiTheme="minorHAnsi" w:eastAsia="Calibri" w:hAnsiTheme="minorHAnsi" w:cstheme="minorHAnsi"/>
                <w:color w:val="000000"/>
                <w:lang w:val="sr-Cyrl-BA"/>
              </w:rPr>
              <w:t>5</w:t>
            </w:r>
            <w:r w:rsidRPr="006A4F69">
              <w:rPr>
                <w:rFonts w:asciiTheme="minorHAnsi" w:eastAsia="Calibri" w:hAnsiTheme="minorHAnsi" w:cstheme="minorHAnsi"/>
                <w:color w:val="000000"/>
              </w:rPr>
              <w:t xml:space="preserve">. године Јавна установа </w:t>
            </w:r>
            <w:r w:rsidRPr="006A4F69">
              <w:rPr>
                <w:rFonts w:asciiTheme="minorHAnsi" w:eastAsia="Calibri" w:hAnsiTheme="minorHAnsi" w:cstheme="minorHAnsi"/>
                <w:color w:val="000000"/>
                <w:lang w:val="sr-Cyrl-BA"/>
              </w:rPr>
              <w:t>је аплицирала на три јавна позива:</w:t>
            </w:r>
          </w:p>
          <w:p w:rsidR="003E4185" w:rsidRPr="006A4F69" w:rsidRDefault="003E4185" w:rsidP="00C52A4C">
            <w:pPr>
              <w:pStyle w:val="Paragrafspiska"/>
              <w:numPr>
                <w:ilvl w:val="0"/>
                <w:numId w:val="3"/>
              </w:numPr>
              <w:jc w:val="both"/>
              <w:rPr>
                <w:rStyle w:val="s7"/>
                <w:rFonts w:eastAsia="Calibri" w:cstheme="minorHAnsi"/>
                <w:sz w:val="24"/>
                <w:szCs w:val="24"/>
              </w:rPr>
            </w:pPr>
            <w:r w:rsidRPr="006A4F69">
              <w:rPr>
                <w:rFonts w:eastAsia="Calibri" w:cstheme="minorHAnsi"/>
                <w:color w:val="000000"/>
                <w:sz w:val="24"/>
                <w:szCs w:val="24"/>
                <w:lang w:val="sr-Cyrl-BA"/>
              </w:rPr>
              <w:t>Јавни позив</w:t>
            </w:r>
            <w:r w:rsidRPr="006A4F69">
              <w:rPr>
                <w:rFonts w:eastAsia="Calibri" w:cstheme="minorHAnsi"/>
                <w:color w:val="000000"/>
                <w:sz w:val="24"/>
                <w:szCs w:val="24"/>
                <w:lang w:val="sr-Latn-BA"/>
              </w:rPr>
              <w:t xml:space="preserve"> у оквиру Interreg</w:t>
            </w:r>
            <w:r w:rsidRPr="006A4F69">
              <w:rPr>
                <w:rStyle w:val="s7"/>
                <w:rFonts w:cstheme="minorHAnsi"/>
                <w:color w:val="000000"/>
                <w:sz w:val="24"/>
                <w:szCs w:val="24"/>
              </w:rPr>
              <w:t xml:space="preserve"> ВИ-А ИПА програма Хрватска - Босна и Херцеговина - Црна Гора 2021 као партнер са Славонском Пожегом – али </w:t>
            </w:r>
            <w:r w:rsidRPr="006A4F69">
              <w:rPr>
                <w:rStyle w:val="s7"/>
                <w:rFonts w:cstheme="minorHAnsi"/>
                <w:color w:val="000000"/>
                <w:sz w:val="24"/>
                <w:szCs w:val="24"/>
                <w:lang w:val="sr-Cyrl-BA"/>
              </w:rPr>
              <w:t xml:space="preserve">пројекат није прошао међу пројекте које ће финансирати </w:t>
            </w:r>
            <w:r w:rsidRPr="006A4F69">
              <w:rPr>
                <w:rFonts w:cstheme="minorHAnsi"/>
                <w:sz w:val="24"/>
                <w:szCs w:val="24"/>
              </w:rPr>
              <w:t>Заједнички секретаријат Интеррег ИПА АДРИОН 2021-2027 програма</w:t>
            </w:r>
            <w:r w:rsidRPr="006A4F69">
              <w:rPr>
                <w:rFonts w:cstheme="minorHAnsi"/>
                <w:sz w:val="24"/>
                <w:szCs w:val="24"/>
                <w:lang w:val="sr-Cyrl-BA"/>
              </w:rPr>
              <w:t>.</w:t>
            </w:r>
          </w:p>
          <w:p w:rsidR="003E4185" w:rsidRPr="006A4F69" w:rsidRDefault="003E4185" w:rsidP="00C52A4C">
            <w:pPr>
              <w:pStyle w:val="Paragrafspiska"/>
              <w:numPr>
                <w:ilvl w:val="0"/>
                <w:numId w:val="3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6A4F69">
              <w:rPr>
                <w:rFonts w:eastAsia="Calibri" w:cstheme="minorHAnsi"/>
                <w:color w:val="000000"/>
                <w:sz w:val="24"/>
                <w:szCs w:val="24"/>
                <w:lang w:val="sr-Cyrl-BA"/>
              </w:rPr>
              <w:t>Јавни позив за Пројекат финансирања израде 3Д ани</w:t>
            </w:r>
            <w:r w:rsidR="00C52A4C">
              <w:rPr>
                <w:rFonts w:eastAsia="Calibri" w:cstheme="minorHAnsi"/>
                <w:color w:val="000000"/>
                <w:sz w:val="24"/>
                <w:szCs w:val="24"/>
                <w:lang w:val="sr-Cyrl-BA"/>
              </w:rPr>
              <w:t>мације о историји града – нема резултата у току припреме Информаци</w:t>
            </w:r>
            <w:r w:rsidR="00E62BAC">
              <w:rPr>
                <w:rFonts w:eastAsia="Calibri" w:cstheme="minorHAnsi"/>
                <w:color w:val="000000"/>
                <w:sz w:val="24"/>
                <w:szCs w:val="24"/>
                <w:lang w:val="sr-Cyrl-BA"/>
              </w:rPr>
              <w:t>ј</w:t>
            </w:r>
            <w:r w:rsidR="00C52A4C">
              <w:rPr>
                <w:rFonts w:eastAsia="Calibri" w:cstheme="minorHAnsi"/>
                <w:color w:val="000000"/>
                <w:sz w:val="24"/>
                <w:szCs w:val="24"/>
                <w:lang w:val="sr-Cyrl-BA"/>
              </w:rPr>
              <w:t>е.</w:t>
            </w:r>
          </w:p>
          <w:p w:rsidR="003E4185" w:rsidRPr="006A4F69" w:rsidRDefault="003E4185" w:rsidP="00C52A4C">
            <w:pPr>
              <w:pStyle w:val="Paragrafspiska"/>
              <w:numPr>
                <w:ilvl w:val="0"/>
                <w:numId w:val="3"/>
              </w:numPr>
              <w:jc w:val="both"/>
              <w:rPr>
                <w:rFonts w:eastAsia="Calibri" w:cstheme="minorHAnsi"/>
                <w:color w:val="000000"/>
                <w:sz w:val="24"/>
                <w:szCs w:val="24"/>
                <w:lang w:val="sr-Cyrl-BA"/>
              </w:rPr>
            </w:pPr>
            <w:r w:rsidRPr="006A4F69">
              <w:rPr>
                <w:rFonts w:cstheme="minorHAnsi"/>
                <w:sz w:val="24"/>
                <w:szCs w:val="24"/>
              </w:rPr>
              <w:t>К О Н К У Р С за финансирање или суфинансирање проjеката у области културних делатности Срба у</w:t>
            </w:r>
            <w:r w:rsidR="00B44063">
              <w:rPr>
                <w:rFonts w:cstheme="minorHAnsi"/>
                <w:sz w:val="24"/>
                <w:szCs w:val="24"/>
              </w:rPr>
              <w:t xml:space="preserve"> иностранству у 2025. </w:t>
            </w:r>
            <w:r w:rsidR="00B44063">
              <w:rPr>
                <w:rFonts w:cstheme="minorHAnsi"/>
                <w:sz w:val="24"/>
                <w:szCs w:val="24"/>
                <w:lang w:val="sr-Cyrl-BA"/>
              </w:rPr>
              <w:t>г</w:t>
            </w:r>
            <w:r w:rsidRPr="006A4F69">
              <w:rPr>
                <w:rFonts w:cstheme="minorHAnsi"/>
                <w:sz w:val="24"/>
                <w:szCs w:val="24"/>
              </w:rPr>
              <w:t>одини</w:t>
            </w:r>
            <w:r w:rsidRPr="006A4F69">
              <w:rPr>
                <w:rFonts w:cstheme="minorHAnsi"/>
                <w:sz w:val="24"/>
                <w:szCs w:val="24"/>
                <w:lang w:val="sr-Cyrl-BA"/>
              </w:rPr>
              <w:t xml:space="preserve"> – Министарство просвјете и културе Републике Србије – није прошао пр</w:t>
            </w:r>
            <w:r w:rsidR="00E62BAC">
              <w:rPr>
                <w:rFonts w:cstheme="minorHAnsi"/>
                <w:sz w:val="24"/>
                <w:szCs w:val="24"/>
                <w:lang w:val="sr-Cyrl-BA"/>
              </w:rPr>
              <w:t>иј</w:t>
            </w:r>
            <w:r w:rsidRPr="006A4F69">
              <w:rPr>
                <w:rFonts w:cstheme="minorHAnsi"/>
                <w:sz w:val="24"/>
                <w:szCs w:val="24"/>
                <w:lang w:val="sr-Cyrl-BA"/>
              </w:rPr>
              <w:t>едлог ЈУ „ТОГ</w:t>
            </w:r>
            <w:r w:rsidR="00E62BAC">
              <w:rPr>
                <w:rFonts w:cstheme="minorHAnsi"/>
                <w:sz w:val="24"/>
                <w:szCs w:val="24"/>
                <w:lang w:val="sr-Cyrl-BA"/>
              </w:rPr>
              <w:t>Д“ за штампање брошуре „Сачувајм</w:t>
            </w:r>
            <w:r w:rsidRPr="006A4F69">
              <w:rPr>
                <w:rFonts w:cstheme="minorHAnsi"/>
                <w:sz w:val="24"/>
                <w:szCs w:val="24"/>
                <w:lang w:val="sr-Cyrl-BA"/>
              </w:rPr>
              <w:t>о дервентски шарани приглавак“.</w:t>
            </w:r>
          </w:p>
          <w:p w:rsidR="003E4185" w:rsidRPr="006A4F69" w:rsidRDefault="003E4185" w:rsidP="00C52A4C">
            <w:pPr>
              <w:jc w:val="both"/>
              <w:rPr>
                <w:rFonts w:asciiTheme="minorHAnsi" w:eastAsia="Calibri" w:hAnsiTheme="minorHAnsi" w:cstheme="minorHAnsi"/>
                <w:color w:val="000000"/>
                <w:lang w:val="sr-Cyrl-BA"/>
              </w:rPr>
            </w:pPr>
          </w:p>
          <w:p w:rsidR="003E4185" w:rsidRPr="006A4F69" w:rsidRDefault="003E4185">
            <w:pPr>
              <w:pStyle w:val="NormalnoWeb"/>
              <w:shd w:val="clear" w:color="auto" w:fill="FFFFFF"/>
              <w:spacing w:before="0" w:beforeAutospacing="0" w:after="120" w:afterAutospacing="0" w:line="276" w:lineRule="auto"/>
              <w:rPr>
                <w:rFonts w:asciiTheme="minorHAnsi" w:hAnsiTheme="minorHAnsi" w:cstheme="minorHAnsi"/>
                <w:b/>
                <w:color w:val="000000"/>
                <w:lang w:val="sr-Cyrl-BA"/>
              </w:rPr>
            </w:pPr>
            <w:r w:rsidRPr="006A4F69">
              <w:rPr>
                <w:rFonts w:asciiTheme="minorHAnsi" w:hAnsiTheme="minorHAnsi" w:cstheme="minorHAnsi"/>
                <w:b/>
                <w:color w:val="000000"/>
                <w:lang w:val="sr-Cyrl-BA"/>
              </w:rPr>
              <w:t xml:space="preserve">     Валоризација и заштита природног и културног материјалног и нематеријалног н</w:t>
            </w:r>
            <w:r w:rsidR="00E62BAC">
              <w:rPr>
                <w:rFonts w:asciiTheme="minorHAnsi" w:hAnsiTheme="minorHAnsi" w:cstheme="minorHAnsi"/>
                <w:b/>
                <w:color w:val="000000"/>
                <w:lang w:val="sr-Cyrl-BA"/>
              </w:rPr>
              <w:t>асљ</w:t>
            </w:r>
            <w:r w:rsidRPr="006A4F69">
              <w:rPr>
                <w:rFonts w:asciiTheme="minorHAnsi" w:hAnsiTheme="minorHAnsi" w:cstheme="minorHAnsi"/>
                <w:b/>
                <w:color w:val="000000"/>
                <w:lang w:val="sr-Cyrl-BA"/>
              </w:rPr>
              <w:t>еђа Дервенте</w:t>
            </w:r>
          </w:p>
          <w:p w:rsidR="0012442D" w:rsidRDefault="00E86BCB">
            <w:pPr>
              <w:jc w:val="both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sr-Cyrl-BA"/>
              </w:rPr>
              <w:t xml:space="preserve">Један од сегмената рада </w:t>
            </w:r>
            <w:r>
              <w:rPr>
                <w:rFonts w:asciiTheme="minorHAnsi" w:hAnsiTheme="minorHAnsi" w:cstheme="minorHAnsi"/>
              </w:rPr>
              <w:t>Tуристичк</w:t>
            </w:r>
            <w:r>
              <w:rPr>
                <w:rFonts w:asciiTheme="minorHAnsi" w:hAnsiTheme="minorHAnsi" w:cstheme="minorHAnsi"/>
                <w:lang w:val="sr-Cyrl-BA"/>
              </w:rPr>
              <w:t>е</w:t>
            </w:r>
            <w:r w:rsidR="003E4185" w:rsidRPr="006A4F69">
              <w:rPr>
                <w:rFonts w:asciiTheme="minorHAnsi" w:hAnsiTheme="minorHAnsi" w:cstheme="minorHAnsi"/>
              </w:rPr>
              <w:t xml:space="preserve"> организациј</w:t>
            </w:r>
            <w:r>
              <w:rPr>
                <w:rFonts w:asciiTheme="minorHAnsi" w:hAnsiTheme="minorHAnsi" w:cstheme="minorHAnsi"/>
                <w:lang w:val="sr-Cyrl-BA"/>
              </w:rPr>
              <w:t>е</w:t>
            </w:r>
            <w:r>
              <w:rPr>
                <w:rFonts w:asciiTheme="minorHAnsi" w:eastAsia="Calibri" w:hAnsiTheme="minorHAnsi" w:cstheme="minorHAnsi"/>
                <w:color w:val="000000"/>
              </w:rPr>
              <w:t xml:space="preserve"> </w:t>
            </w:r>
            <w:r>
              <w:rPr>
                <w:rFonts w:asciiTheme="minorHAnsi" w:eastAsia="Calibri" w:hAnsiTheme="minorHAnsi" w:cstheme="minorHAnsi"/>
                <w:color w:val="000000"/>
                <w:lang w:val="sr-Cyrl-BA"/>
              </w:rPr>
              <w:t>јесте</w:t>
            </w:r>
            <w:r>
              <w:rPr>
                <w:rFonts w:asciiTheme="minorHAnsi" w:eastAsia="Calibri" w:hAnsiTheme="minorHAnsi" w:cstheme="minorHAnsi"/>
                <w:color w:val="000000"/>
              </w:rPr>
              <w:t xml:space="preserve"> истраживањ</w:t>
            </w:r>
            <w:r>
              <w:rPr>
                <w:rFonts w:asciiTheme="minorHAnsi" w:eastAsia="Calibri" w:hAnsiTheme="minorHAnsi" w:cstheme="minorHAnsi"/>
                <w:color w:val="000000"/>
                <w:lang w:val="sr-Cyrl-BA"/>
              </w:rPr>
              <w:t>е</w:t>
            </w:r>
            <w:r w:rsidR="003E4185" w:rsidRPr="006A4F69">
              <w:rPr>
                <w:rFonts w:asciiTheme="minorHAnsi" w:eastAsia="Calibri" w:hAnsiTheme="minorHAnsi" w:cstheme="minorHAnsi"/>
                <w:color w:val="000000"/>
              </w:rPr>
              <w:t xml:space="preserve"> етнографских елемената, који су ве</w:t>
            </w:r>
            <w:r>
              <w:rPr>
                <w:rFonts w:asciiTheme="minorHAnsi" w:eastAsia="Calibri" w:hAnsiTheme="minorHAnsi" w:cstheme="minorHAnsi"/>
                <w:color w:val="000000"/>
              </w:rPr>
              <w:t>зани за дервентски крај</w:t>
            </w:r>
            <w:r>
              <w:rPr>
                <w:rFonts w:asciiTheme="minorHAnsi" w:eastAsia="Calibri" w:hAnsiTheme="minorHAnsi" w:cstheme="minorHAnsi"/>
                <w:color w:val="000000"/>
                <w:lang w:val="sr-Cyrl-BA"/>
              </w:rPr>
              <w:t xml:space="preserve"> и </w:t>
            </w:r>
            <w:r>
              <w:rPr>
                <w:rFonts w:asciiTheme="minorHAnsi" w:eastAsia="Calibri" w:hAnsiTheme="minorHAnsi" w:cstheme="minorHAnsi"/>
                <w:color w:val="000000"/>
              </w:rPr>
              <w:t>њихов</w:t>
            </w:r>
            <w:r>
              <w:rPr>
                <w:rFonts w:asciiTheme="minorHAnsi" w:eastAsia="Calibri" w:hAnsiTheme="minorHAnsi" w:cstheme="minorHAnsi"/>
                <w:color w:val="000000"/>
                <w:lang w:val="sr-Cyrl-BA"/>
              </w:rPr>
              <w:t>а</w:t>
            </w:r>
            <w:r w:rsidR="003E4185" w:rsidRPr="006A4F69">
              <w:rPr>
                <w:rFonts w:asciiTheme="minorHAnsi" w:eastAsia="Calibri" w:hAnsiTheme="minorHAnsi" w:cstheme="minorHAnsi"/>
                <w:color w:val="000000"/>
              </w:rPr>
              <w:t xml:space="preserve"> научн</w:t>
            </w:r>
            <w:r>
              <w:rPr>
                <w:rFonts w:asciiTheme="minorHAnsi" w:eastAsia="Calibri" w:hAnsiTheme="minorHAnsi" w:cstheme="minorHAnsi"/>
                <w:color w:val="000000"/>
                <w:lang w:val="sr-Cyrl-BA"/>
              </w:rPr>
              <w:t>а</w:t>
            </w:r>
            <w:r w:rsidR="003E4185" w:rsidRPr="006A4F69">
              <w:rPr>
                <w:rFonts w:asciiTheme="minorHAnsi" w:eastAsia="Calibri" w:hAnsiTheme="minorHAnsi" w:cstheme="minorHAnsi"/>
                <w:color w:val="000000"/>
              </w:rPr>
              <w:t xml:space="preserve"> и туристичк</w:t>
            </w:r>
            <w:r>
              <w:rPr>
                <w:rFonts w:asciiTheme="minorHAnsi" w:eastAsia="Calibri" w:hAnsiTheme="minorHAnsi" w:cstheme="minorHAnsi"/>
                <w:color w:val="000000"/>
                <w:lang w:val="sr-Cyrl-BA"/>
              </w:rPr>
              <w:t>а</w:t>
            </w:r>
            <w:r w:rsidR="003E4185" w:rsidRPr="006A4F69">
              <w:rPr>
                <w:rFonts w:asciiTheme="minorHAnsi" w:eastAsia="Calibri" w:hAnsiTheme="minorHAnsi" w:cstheme="minorHAnsi"/>
                <w:color w:val="000000"/>
              </w:rPr>
              <w:t xml:space="preserve"> в</w:t>
            </w:r>
            <w:r>
              <w:rPr>
                <w:rFonts w:asciiTheme="minorHAnsi" w:eastAsia="Calibri" w:hAnsiTheme="minorHAnsi" w:cstheme="minorHAnsi"/>
                <w:color w:val="000000"/>
                <w:lang w:val="sr-Cyrl-BA"/>
              </w:rPr>
              <w:t>алоризација</w:t>
            </w:r>
            <w:r w:rsidR="003E4185" w:rsidRPr="006A4F69">
              <w:rPr>
                <w:rFonts w:asciiTheme="minorHAnsi" w:eastAsia="Calibri" w:hAnsiTheme="minorHAnsi" w:cstheme="minorHAnsi"/>
                <w:color w:val="000000"/>
                <w:lang w:val="sr-Cyrl-BA"/>
              </w:rPr>
              <w:t>.</w:t>
            </w:r>
            <w:r w:rsidR="003E4185" w:rsidRPr="006A4F69">
              <w:rPr>
                <w:rFonts w:asciiTheme="minorHAnsi" w:hAnsiTheme="minorHAnsi" w:cstheme="minorHAnsi"/>
              </w:rPr>
              <w:t xml:space="preserve"> Пр</w:t>
            </w:r>
            <w:r w:rsidR="006661F2">
              <w:rPr>
                <w:rFonts w:asciiTheme="minorHAnsi" w:hAnsiTheme="minorHAnsi" w:cstheme="minorHAnsi"/>
              </w:rPr>
              <w:t>o</w:t>
            </w:r>
            <w:r>
              <w:rPr>
                <w:rFonts w:asciiTheme="minorHAnsi" w:hAnsiTheme="minorHAnsi" w:cstheme="minorHAnsi"/>
                <w:lang w:val="sr-Cyrl-BA"/>
              </w:rPr>
              <w:t>грам</w:t>
            </w:r>
            <w:r w:rsidR="003E4185" w:rsidRPr="006A4F69">
              <w:rPr>
                <w:rFonts w:asciiTheme="minorHAnsi" w:hAnsiTheme="minorHAnsi" w:cstheme="minorHAnsi"/>
              </w:rPr>
              <w:t xml:space="preserve"> се ради </w:t>
            </w:r>
            <w:r>
              <w:rPr>
                <w:rFonts w:asciiTheme="minorHAnsi" w:hAnsiTheme="minorHAnsi" w:cstheme="minorHAnsi"/>
                <w:lang w:val="sr-Cyrl-BA"/>
              </w:rPr>
              <w:t>на локалном нивоу. У првој половини 2025. године акценат је био на шари дервентског приглавка</w:t>
            </w:r>
            <w:r w:rsidR="0012442D">
              <w:rPr>
                <w:rFonts w:asciiTheme="minorHAnsi" w:hAnsiTheme="minorHAnsi" w:cstheme="minorHAnsi"/>
                <w:lang w:val="sr-Cyrl-BA"/>
              </w:rPr>
              <w:t>. Обављене су следеће активности:</w:t>
            </w:r>
            <w:r w:rsidR="003E4185" w:rsidRPr="006A4F69">
              <w:rPr>
                <w:rFonts w:asciiTheme="minorHAnsi" w:hAnsiTheme="minorHAnsi" w:cstheme="minorHAnsi"/>
                <w:lang w:val="sr-Cyrl-BA"/>
              </w:rPr>
              <w:t xml:space="preserve"> </w:t>
            </w:r>
          </w:p>
          <w:p w:rsidR="0012442D" w:rsidRPr="0012442D" w:rsidRDefault="0012442D" w:rsidP="0012442D">
            <w:pPr>
              <w:pStyle w:val="Paragrafspiska"/>
              <w:numPr>
                <w:ilvl w:val="0"/>
                <w:numId w:val="3"/>
              </w:numPr>
              <w:jc w:val="both"/>
              <w:rPr>
                <w:rFonts w:cstheme="minorHAnsi"/>
                <w:sz w:val="24"/>
                <w:szCs w:val="24"/>
                <w:lang w:val="sr-Cyrl-BA"/>
              </w:rPr>
            </w:pPr>
            <w:r w:rsidRPr="0012442D">
              <w:rPr>
                <w:rFonts w:cstheme="minorHAnsi"/>
                <w:sz w:val="24"/>
                <w:szCs w:val="24"/>
                <w:lang w:val="sr-Cyrl-BA"/>
              </w:rPr>
              <w:t>прикупљани су приглавци са раз</w:t>
            </w:r>
            <w:r w:rsidR="00E62BAC">
              <w:rPr>
                <w:rFonts w:cstheme="minorHAnsi"/>
                <w:sz w:val="24"/>
                <w:szCs w:val="24"/>
                <w:lang w:val="sr-Cyrl-BA"/>
              </w:rPr>
              <w:t>л</w:t>
            </w:r>
            <w:r w:rsidRPr="0012442D">
              <w:rPr>
                <w:rFonts w:cstheme="minorHAnsi"/>
                <w:sz w:val="24"/>
                <w:szCs w:val="24"/>
                <w:lang w:val="sr-Cyrl-BA"/>
              </w:rPr>
              <w:t xml:space="preserve">ичитим мотивима – шарама из домаћинстава са подручја </w:t>
            </w:r>
            <w:r w:rsidR="00E62BAC">
              <w:rPr>
                <w:rFonts w:cstheme="minorHAnsi"/>
                <w:sz w:val="24"/>
                <w:szCs w:val="24"/>
                <w:lang w:val="sr-Latn-BA"/>
              </w:rPr>
              <w:t xml:space="preserve">града </w:t>
            </w:r>
            <w:r w:rsidR="00E62BAC">
              <w:rPr>
                <w:rFonts w:cstheme="minorHAnsi"/>
                <w:sz w:val="24"/>
                <w:szCs w:val="24"/>
                <w:lang w:val="sr-Cyrl-BA"/>
              </w:rPr>
              <w:t>Дервента</w:t>
            </w:r>
            <w:r>
              <w:rPr>
                <w:rFonts w:cstheme="minorHAnsi"/>
                <w:sz w:val="24"/>
                <w:szCs w:val="24"/>
                <w:lang w:val="sr-Cyrl-BA"/>
              </w:rPr>
              <w:t>. Шаре су п</w:t>
            </w:r>
            <w:r w:rsidRPr="0012442D">
              <w:rPr>
                <w:rFonts w:cstheme="minorHAnsi"/>
                <w:sz w:val="24"/>
                <w:szCs w:val="24"/>
                <w:lang w:val="sr-Cyrl-BA"/>
              </w:rPr>
              <w:t xml:space="preserve">ретворене у дигиталну форму, </w:t>
            </w:r>
            <w:r>
              <w:rPr>
                <w:rFonts w:cstheme="minorHAnsi"/>
                <w:sz w:val="24"/>
                <w:szCs w:val="24"/>
                <w:lang w:val="sr-Cyrl-BA"/>
              </w:rPr>
              <w:t>спремну за штампање, како би се сачувале за будуће генерације,</w:t>
            </w:r>
          </w:p>
          <w:p w:rsidR="0012442D" w:rsidRDefault="00E86BCB" w:rsidP="0012442D">
            <w:pPr>
              <w:pStyle w:val="Paragrafspiska"/>
              <w:numPr>
                <w:ilvl w:val="0"/>
                <w:numId w:val="3"/>
              </w:numPr>
              <w:jc w:val="both"/>
              <w:rPr>
                <w:rFonts w:cstheme="minorHAnsi"/>
                <w:sz w:val="24"/>
                <w:szCs w:val="24"/>
                <w:lang w:val="sr-Cyrl-BA"/>
              </w:rPr>
            </w:pPr>
            <w:r w:rsidRPr="0012442D">
              <w:rPr>
                <w:rFonts w:cstheme="minorHAnsi"/>
                <w:sz w:val="24"/>
                <w:szCs w:val="24"/>
                <w:lang w:val="sr-Cyrl-BA"/>
              </w:rPr>
              <w:t xml:space="preserve">организоване су радионице </w:t>
            </w:r>
            <w:r w:rsidR="00E62BAC">
              <w:rPr>
                <w:rFonts w:cstheme="minorHAnsi"/>
                <w:sz w:val="24"/>
                <w:szCs w:val="24"/>
                <w:lang w:val="sr-Cyrl-BA"/>
              </w:rPr>
              <w:t xml:space="preserve">шарања приглавака </w:t>
            </w:r>
            <w:r w:rsidRPr="0012442D">
              <w:rPr>
                <w:rFonts w:cstheme="minorHAnsi"/>
                <w:sz w:val="24"/>
                <w:szCs w:val="24"/>
                <w:lang w:val="sr-Cyrl-BA"/>
              </w:rPr>
              <w:t xml:space="preserve">у ОШ „Ђорђо Панзаловић“ Осиња и радионица са представницама </w:t>
            </w:r>
            <w:r w:rsidR="0012442D" w:rsidRPr="0012442D">
              <w:rPr>
                <w:rFonts w:cstheme="minorHAnsi"/>
                <w:sz w:val="24"/>
                <w:szCs w:val="24"/>
                <w:lang w:val="sr-Cyrl-BA"/>
              </w:rPr>
              <w:t>и</w:t>
            </w:r>
            <w:r w:rsidR="0012442D">
              <w:rPr>
                <w:rFonts w:cstheme="minorHAnsi"/>
                <w:sz w:val="24"/>
                <w:szCs w:val="24"/>
                <w:lang w:val="sr-Cyrl-BA"/>
              </w:rPr>
              <w:t>з</w:t>
            </w:r>
            <w:r w:rsidR="0012442D" w:rsidRPr="0012442D">
              <w:rPr>
                <w:rFonts w:cstheme="minorHAnsi"/>
                <w:sz w:val="24"/>
                <w:szCs w:val="24"/>
                <w:lang w:val="sr-Cyrl-BA"/>
              </w:rPr>
              <w:t xml:space="preserve"> Удружења жена</w:t>
            </w:r>
            <w:r w:rsidRPr="0012442D">
              <w:rPr>
                <w:rFonts w:cstheme="minorHAnsi"/>
                <w:sz w:val="24"/>
                <w:szCs w:val="24"/>
                <w:lang w:val="sr-Cyrl-BA"/>
              </w:rPr>
              <w:t>.</w:t>
            </w:r>
            <w:r w:rsidR="0012442D" w:rsidRPr="0012442D">
              <w:rPr>
                <w:rFonts w:cstheme="minorHAnsi"/>
                <w:sz w:val="24"/>
                <w:szCs w:val="24"/>
                <w:lang w:val="sr-Cyrl-BA"/>
              </w:rPr>
              <w:t xml:space="preserve"> </w:t>
            </w:r>
          </w:p>
          <w:p w:rsidR="0012442D" w:rsidRDefault="0012442D" w:rsidP="0012442D">
            <w:pPr>
              <w:jc w:val="both"/>
              <w:rPr>
                <w:rFonts w:asciiTheme="minorHAnsi" w:hAnsiTheme="minorHAnsi" w:cstheme="minorHAnsi"/>
                <w:lang w:val="sr-Cyrl-BA"/>
              </w:rPr>
            </w:pPr>
            <w:r w:rsidRPr="00A07223">
              <w:rPr>
                <w:rFonts w:asciiTheme="minorHAnsi" w:hAnsiTheme="minorHAnsi" w:cstheme="minorHAnsi"/>
                <w:lang w:val="sr-Cyrl-BA"/>
              </w:rPr>
              <w:t>У вези с тим започели смо припрему брошуре „Дервентски шарани приглавак“.</w:t>
            </w:r>
            <w:r w:rsidR="003E4185" w:rsidRPr="00A07223">
              <w:rPr>
                <w:rFonts w:asciiTheme="minorHAnsi" w:hAnsiTheme="minorHAnsi" w:cstheme="minorHAnsi"/>
                <w:lang w:val="sr-Cyrl-BA"/>
              </w:rPr>
              <w:t xml:space="preserve"> </w:t>
            </w:r>
            <w:r w:rsidR="009605EC" w:rsidRPr="00A07223">
              <w:rPr>
                <w:rFonts w:asciiTheme="minorHAnsi" w:hAnsiTheme="minorHAnsi" w:cstheme="minorHAnsi"/>
                <w:lang w:val="sr-Cyrl-BA"/>
              </w:rPr>
              <w:t xml:space="preserve">       </w:t>
            </w:r>
            <w:r w:rsidRPr="00A07223">
              <w:rPr>
                <w:rFonts w:asciiTheme="minorHAnsi" w:hAnsiTheme="minorHAnsi" w:cstheme="minorHAnsi"/>
                <w:lang w:val="sr-Cyrl-BA"/>
              </w:rPr>
              <w:t xml:space="preserve">    </w:t>
            </w:r>
          </w:p>
          <w:p w:rsidR="00374B2C" w:rsidRDefault="00374B2C" w:rsidP="0012442D">
            <w:pPr>
              <w:jc w:val="both"/>
              <w:rPr>
                <w:rFonts w:asciiTheme="minorHAnsi" w:hAnsiTheme="minorHAnsi" w:cstheme="minorHAnsi"/>
                <w:lang w:val="sr-Latn-BA"/>
              </w:rPr>
            </w:pPr>
          </w:p>
          <w:p w:rsidR="00BB62C8" w:rsidRPr="00BB62C8" w:rsidRDefault="00BB62C8" w:rsidP="00DF73C6">
            <w:pPr>
              <w:jc w:val="both"/>
              <w:rPr>
                <w:rFonts w:asciiTheme="minorHAnsi" w:hAnsiTheme="minorHAnsi" w:cstheme="minorHAnsi"/>
                <w:lang w:val="sr-Latn-BA"/>
              </w:rPr>
            </w:pPr>
            <w:r w:rsidRPr="00BB62C8">
              <w:rPr>
                <w:rFonts w:asciiTheme="minorHAnsi" w:hAnsiTheme="minorHAnsi" w:cstheme="minorHAnsi"/>
              </w:rPr>
              <w:t xml:space="preserve">У сарадњи са Народном библиотеком „Бранко Радичевић“ реализовали смо изложбу под називом </w:t>
            </w:r>
            <w:r w:rsidRPr="00BB62C8">
              <w:rPr>
                <w:rStyle w:val="Naglaavanje"/>
                <w:rFonts w:asciiTheme="minorHAnsi" w:hAnsiTheme="minorHAnsi" w:cstheme="minorHAnsi"/>
              </w:rPr>
              <w:t>Тренутак у вјечности</w:t>
            </w:r>
            <w:r w:rsidRPr="00BB62C8">
              <w:rPr>
                <w:rFonts w:asciiTheme="minorHAnsi" w:hAnsiTheme="minorHAnsi" w:cstheme="minorHAnsi"/>
              </w:rPr>
              <w:t>, посвећену воденом цвијету – природном раритету нашег краја и ријеткости у цијелом свијету. Кроз ову поставку настојали смо да укажемо на значај очувања природних вриједности и подигнемо свијест јавности о потреби заштите овог јединственог феномена ријеке Укрине, који краси подручје Дервенте.</w:t>
            </w:r>
          </w:p>
          <w:p w:rsidR="001A24DF" w:rsidRPr="00DF73C6" w:rsidRDefault="001A24DF" w:rsidP="00DF73C6">
            <w:pPr>
              <w:jc w:val="both"/>
              <w:rPr>
                <w:rFonts w:asciiTheme="minorHAnsi" w:hAnsiTheme="minorHAnsi" w:cstheme="minorHAnsi"/>
                <w:color w:val="050505"/>
                <w:shd w:val="clear" w:color="auto" w:fill="FFFFFF"/>
                <w:lang w:val="sr-Latn-BA"/>
              </w:rPr>
            </w:pPr>
            <w:r w:rsidRPr="001A24DF">
              <w:rPr>
                <w:rFonts w:asciiTheme="minorHAnsi" w:hAnsiTheme="minorHAnsi" w:cstheme="minorHAnsi"/>
              </w:rPr>
              <w:t xml:space="preserve">„Такође, у оквиру активности усмјерених на заштиту природних добара, припремљен је материјал за изложбу на тему </w:t>
            </w:r>
            <w:r w:rsidRPr="001A24DF">
              <w:rPr>
                <w:rStyle w:val="Naglaavanje"/>
                <w:rFonts w:asciiTheme="minorHAnsi" w:hAnsiTheme="minorHAnsi" w:cstheme="minorHAnsi"/>
              </w:rPr>
              <w:t>Абонос – стари храст</w:t>
            </w:r>
            <w:r w:rsidRPr="001A24DF">
              <w:rPr>
                <w:rFonts w:asciiTheme="minorHAnsi" w:hAnsiTheme="minorHAnsi" w:cstheme="minorHAnsi"/>
              </w:rPr>
              <w:t>. Поставка је представљена на изложби у Дубици, гдје је Туристичку организацију града Дервента представљао наш сарадник и умјетник Саша Богдан.“</w:t>
            </w:r>
          </w:p>
          <w:p w:rsidR="009B1B70" w:rsidRPr="009B1B70" w:rsidRDefault="009B1B70" w:rsidP="00DF73C6">
            <w:pPr>
              <w:pStyle w:val="NormalnoWeb"/>
              <w:shd w:val="clear" w:color="auto" w:fill="FFFFFF"/>
              <w:spacing w:before="0" w:beforeAutospacing="0" w:after="120" w:afterAutospacing="0"/>
              <w:jc w:val="both"/>
              <w:rPr>
                <w:rFonts w:asciiTheme="minorHAnsi" w:hAnsiTheme="minorHAnsi" w:cstheme="minorHAnsi"/>
                <w:lang w:val="sr-Cyrl-BA"/>
              </w:rPr>
            </w:pPr>
            <w:r w:rsidRPr="009B1B70">
              <w:rPr>
                <w:rFonts w:asciiTheme="minorHAnsi" w:hAnsiTheme="minorHAnsi" w:cstheme="minorHAnsi"/>
                <w:lang w:val="sr-Cyrl-BA"/>
              </w:rPr>
              <w:t>Ове активности реализоване су у циљу очувања природних ријеткости нашег краја, а посебно због угрожености ових феномена услед неконтролисаног вађења, злоупотребе и неодговорног односа појединих суграђана.</w:t>
            </w:r>
            <w:r w:rsidR="003E4185" w:rsidRPr="009B1B70">
              <w:rPr>
                <w:rFonts w:asciiTheme="minorHAnsi" w:hAnsiTheme="minorHAnsi" w:cstheme="minorHAnsi"/>
                <w:lang w:val="sr-Cyrl-BA"/>
              </w:rPr>
              <w:t xml:space="preserve">          </w:t>
            </w:r>
          </w:p>
          <w:p w:rsidR="00DF73C6" w:rsidRDefault="003E4185" w:rsidP="00DF73C6">
            <w:pPr>
              <w:pStyle w:val="NormalnoWeb"/>
              <w:shd w:val="clear" w:color="auto" w:fill="FFFFFF"/>
              <w:spacing w:before="0" w:beforeAutospacing="0" w:after="120" w:afterAutospacing="0"/>
              <w:jc w:val="both"/>
              <w:rPr>
                <w:rFonts w:asciiTheme="minorHAnsi" w:hAnsiTheme="minorHAnsi" w:cstheme="minorHAnsi"/>
                <w:color w:val="222222"/>
                <w:lang w:val="sr-Cyrl-BA"/>
              </w:rPr>
            </w:pPr>
            <w:r w:rsidRPr="006A4F69">
              <w:rPr>
                <w:rFonts w:asciiTheme="minorHAnsi" w:hAnsiTheme="minorHAnsi" w:cstheme="minorHAnsi"/>
                <w:lang w:val="sr-Cyrl-BA"/>
              </w:rPr>
              <w:t xml:space="preserve"> </w:t>
            </w:r>
            <w:r w:rsidRPr="006A4F69">
              <w:rPr>
                <w:rFonts w:asciiTheme="minorHAnsi" w:hAnsiTheme="minorHAnsi" w:cstheme="minorHAnsi"/>
                <w:color w:val="050505"/>
                <w:shd w:val="clear" w:color="auto" w:fill="FFFFFF"/>
                <w:lang w:val="sr-Cyrl-BA"/>
              </w:rPr>
              <w:t xml:space="preserve">У циљу </w:t>
            </w:r>
            <w:r w:rsidRPr="009B1B70">
              <w:rPr>
                <w:rFonts w:asciiTheme="minorHAnsi" w:hAnsiTheme="minorHAnsi" w:cstheme="minorHAnsi"/>
                <w:color w:val="050505"/>
                <w:shd w:val="clear" w:color="auto" w:fill="FFFFFF"/>
                <w:lang w:val="sr-Cyrl-BA"/>
              </w:rPr>
              <w:t>заштите и очувања природе</w:t>
            </w:r>
            <w:r w:rsidRPr="006A4F69">
              <w:rPr>
                <w:rFonts w:asciiTheme="minorHAnsi" w:hAnsiTheme="minorHAnsi" w:cstheme="minorHAnsi"/>
                <w:color w:val="050505"/>
                <w:shd w:val="clear" w:color="auto" w:fill="FFFFFF"/>
                <w:lang w:val="sr-Cyrl-BA"/>
              </w:rPr>
              <w:t xml:space="preserve"> ЈУ „ТОГД“ </w:t>
            </w:r>
            <w:r w:rsidR="00F22893">
              <w:rPr>
                <w:rFonts w:asciiTheme="minorHAnsi" w:hAnsiTheme="minorHAnsi" w:cstheme="minorHAnsi"/>
                <w:color w:val="050505"/>
                <w:shd w:val="clear" w:color="auto" w:fill="FFFFFF"/>
                <w:lang w:val="sr-Cyrl-BA"/>
              </w:rPr>
              <w:t>је у сарадњи са ОШ „19. Април“</w:t>
            </w:r>
            <w:r w:rsidRPr="006A4F69">
              <w:rPr>
                <w:rFonts w:asciiTheme="minorHAnsi" w:hAnsiTheme="minorHAnsi" w:cstheme="minorHAnsi"/>
                <w:color w:val="050505"/>
                <w:shd w:val="clear" w:color="auto" w:fill="FFFFFF"/>
                <w:lang w:val="sr-Cyrl-BA"/>
              </w:rPr>
              <w:t xml:space="preserve"> </w:t>
            </w:r>
            <w:r w:rsidRPr="009B1B70">
              <w:rPr>
                <w:rFonts w:asciiTheme="minorHAnsi" w:hAnsiTheme="minorHAnsi" w:cstheme="minorHAnsi"/>
                <w:lang w:val="sr-Cyrl-BA"/>
              </w:rPr>
              <w:t xml:space="preserve">и ове године организовала </w:t>
            </w:r>
            <w:r w:rsidR="009B1B70">
              <w:rPr>
                <w:rFonts w:asciiTheme="minorHAnsi" w:hAnsiTheme="minorHAnsi" w:cstheme="minorHAnsi"/>
                <w:lang w:val="sr-Cyrl-BA"/>
              </w:rPr>
              <w:t>акцију</w:t>
            </w:r>
            <w:r w:rsidRPr="009B1B70">
              <w:rPr>
                <w:rFonts w:asciiTheme="minorHAnsi" w:hAnsiTheme="minorHAnsi" w:cstheme="minorHAnsi"/>
                <w:lang w:val="sr-Cyrl-BA"/>
              </w:rPr>
              <w:t xml:space="preserve"> чишћења и уређења корита ријеке Укрине</w:t>
            </w:r>
            <w:r w:rsidR="009B1B70">
              <w:rPr>
                <w:rFonts w:asciiTheme="minorHAnsi" w:hAnsiTheme="minorHAnsi" w:cstheme="minorHAnsi"/>
                <w:lang w:val="sr-Cyrl-BA"/>
              </w:rPr>
              <w:t xml:space="preserve"> поводом Дана планете</w:t>
            </w:r>
            <w:r w:rsidR="00F22893">
              <w:rPr>
                <w:rFonts w:asciiTheme="minorHAnsi" w:hAnsiTheme="minorHAnsi" w:cstheme="minorHAnsi"/>
                <w:lang w:val="sr-Cyrl-BA"/>
              </w:rPr>
              <w:t>.</w:t>
            </w:r>
            <w:r w:rsidR="00DF73C6">
              <w:rPr>
                <w:rFonts w:asciiTheme="minorHAnsi" w:hAnsiTheme="minorHAnsi" w:cstheme="minorHAnsi"/>
                <w:color w:val="222222"/>
                <w:lang w:val="sr-Cyrl-BA"/>
              </w:rPr>
              <w:t xml:space="preserve"> </w:t>
            </w:r>
          </w:p>
          <w:p w:rsidR="003E4185" w:rsidRPr="00DF73C6" w:rsidRDefault="00DF73C6" w:rsidP="00DF73C6">
            <w:pPr>
              <w:pStyle w:val="NormalnoWeb"/>
              <w:shd w:val="clear" w:color="auto" w:fill="FFFFFF"/>
              <w:spacing w:before="0" w:beforeAutospacing="0" w:after="120" w:afterAutospacing="0"/>
              <w:jc w:val="both"/>
              <w:rPr>
                <w:rFonts w:asciiTheme="minorHAnsi" w:hAnsiTheme="minorHAnsi" w:cstheme="minorHAnsi"/>
                <w:color w:val="222222"/>
                <w:lang w:val="sr-Cyrl-BA"/>
              </w:rPr>
            </w:pPr>
            <w:r w:rsidRPr="00DF73C6">
              <w:rPr>
                <w:rFonts w:asciiTheme="minorHAnsi" w:hAnsiTheme="minorHAnsi" w:cstheme="minorHAnsi"/>
                <w:lang w:val="sr-Cyrl-BA"/>
              </w:rPr>
              <w:lastRenderedPageBreak/>
              <w:t xml:space="preserve">У циљу заштите природних добара, Туристичка организација града Дервента наставила је активности усмјерене на очување старих храстова на подручју града. Урађен је и идејни пројекат за надстрешницу, како би </w:t>
            </w:r>
            <w:r>
              <w:rPr>
                <w:rFonts w:asciiTheme="minorHAnsi" w:hAnsiTheme="minorHAnsi" w:cstheme="minorHAnsi"/>
                <w:lang w:val="sr-Cyrl-BA"/>
              </w:rPr>
              <w:t>се заштитио већ изложени комад „</w:t>
            </w:r>
            <w:r w:rsidRPr="00DF73C6">
              <w:rPr>
                <w:rFonts w:asciiTheme="minorHAnsi" w:hAnsiTheme="minorHAnsi" w:cstheme="minorHAnsi"/>
                <w:lang w:val="sr-Cyrl-BA"/>
              </w:rPr>
              <w:t xml:space="preserve">Бабиног </w:t>
            </w:r>
            <w:r>
              <w:rPr>
                <w:rFonts w:asciiTheme="minorHAnsi" w:hAnsiTheme="minorHAnsi" w:cstheme="minorHAnsi"/>
                <w:lang w:val="sr-Cyrl-BA"/>
              </w:rPr>
              <w:t>храста“</w:t>
            </w:r>
            <w:r w:rsidRPr="00DF73C6">
              <w:rPr>
                <w:rFonts w:asciiTheme="minorHAnsi" w:hAnsiTheme="minorHAnsi" w:cstheme="minorHAnsi"/>
                <w:lang w:val="sr-Cyrl-BA"/>
              </w:rPr>
              <w:t xml:space="preserve"> и тиме обезбиједило његово трајније очување.</w:t>
            </w:r>
          </w:p>
          <w:p w:rsidR="003E4185" w:rsidRPr="00FE6651" w:rsidRDefault="00B44063">
            <w:pPr>
              <w:pStyle w:val="NormalnoWeb"/>
              <w:shd w:val="clear" w:color="auto" w:fill="FFFFFF"/>
              <w:spacing w:before="0" w:beforeAutospacing="0" w:after="120" w:afterAutospacing="0" w:line="276" w:lineRule="auto"/>
              <w:jc w:val="both"/>
              <w:rPr>
                <w:rFonts w:asciiTheme="minorHAnsi" w:eastAsia="Calibri" w:hAnsiTheme="minorHAnsi" w:cstheme="minorHAnsi"/>
                <w:color w:val="000000"/>
                <w:lang w:val="sr-Cyrl-BA"/>
              </w:rPr>
            </w:pPr>
            <w:r>
              <w:rPr>
                <w:rFonts w:asciiTheme="minorHAnsi" w:hAnsiTheme="minorHAnsi" w:cstheme="minorHAnsi"/>
                <w:color w:val="000000"/>
                <w:lang w:val="sr-Cyrl-BA"/>
              </w:rPr>
              <w:t>У првој половини 2025</w:t>
            </w:r>
            <w:r w:rsidR="00FE6651">
              <w:rPr>
                <w:rFonts w:asciiTheme="minorHAnsi" w:hAnsiTheme="minorHAnsi" w:cstheme="minorHAnsi"/>
                <w:color w:val="000000"/>
                <w:lang w:val="sr-Cyrl-BA"/>
              </w:rPr>
              <w:t xml:space="preserve">. године </w:t>
            </w:r>
            <w:r w:rsidR="003E4185" w:rsidRPr="006A4F69">
              <w:rPr>
                <w:rFonts w:asciiTheme="minorHAnsi" w:hAnsiTheme="minorHAnsi" w:cstheme="minorHAnsi"/>
                <w:color w:val="000000"/>
                <w:lang w:val="sr-Cyrl-BA"/>
              </w:rPr>
              <w:t xml:space="preserve">ЈУ „ТОГД“ је у сарадњи са АД „Комуналац“ </w:t>
            </w:r>
            <w:r w:rsidR="00FE6651">
              <w:rPr>
                <w:rFonts w:asciiTheme="minorHAnsi" w:hAnsiTheme="minorHAnsi" w:cstheme="minorHAnsi"/>
                <w:color w:val="000000"/>
                <w:lang w:val="sr-Cyrl-BA"/>
              </w:rPr>
              <w:t>радила на</w:t>
            </w:r>
            <w:r w:rsidR="003E4185" w:rsidRPr="006A4F69">
              <w:rPr>
                <w:rFonts w:asciiTheme="minorHAnsi" w:hAnsiTheme="minorHAnsi" w:cstheme="minorHAnsi"/>
                <w:color w:val="000000"/>
                <w:lang w:val="sr-Cyrl-BA"/>
              </w:rPr>
              <w:t xml:space="preserve"> уређењу,</w:t>
            </w:r>
            <w:r w:rsidR="00FE6651">
              <w:rPr>
                <w:rFonts w:asciiTheme="minorHAnsi" w:hAnsiTheme="minorHAnsi" w:cstheme="minorHAnsi"/>
                <w:color w:val="000000"/>
                <w:lang w:val="sr-Cyrl-BA"/>
              </w:rPr>
              <w:t xml:space="preserve"> кошењу, чишћењу, </w:t>
            </w:r>
            <w:r w:rsidR="003E4185" w:rsidRPr="006A4F69">
              <w:rPr>
                <w:rFonts w:asciiTheme="minorHAnsi" w:hAnsiTheme="minorHAnsi" w:cstheme="minorHAnsi"/>
                <w:color w:val="000000"/>
                <w:lang w:val="sr-Cyrl-BA"/>
              </w:rPr>
              <w:t xml:space="preserve">одржавању </w:t>
            </w:r>
            <w:r w:rsidR="00FE6651">
              <w:rPr>
                <w:rFonts w:asciiTheme="minorHAnsi" w:hAnsiTheme="minorHAnsi" w:cstheme="minorHAnsi"/>
                <w:color w:val="000000"/>
                <w:lang w:val="sr-Cyrl-BA"/>
              </w:rPr>
              <w:t xml:space="preserve">и насипању </w:t>
            </w:r>
            <w:r w:rsidR="003E4185" w:rsidRPr="006A4F69">
              <w:rPr>
                <w:rFonts w:asciiTheme="minorHAnsi" w:hAnsiTheme="minorHAnsi" w:cstheme="minorHAnsi"/>
                <w:color w:val="000000"/>
                <w:lang w:val="sr-Cyrl-BA"/>
              </w:rPr>
              <w:t xml:space="preserve">излетишта </w:t>
            </w:r>
            <w:r w:rsidR="003E4185" w:rsidRPr="006A4F69">
              <w:rPr>
                <w:rFonts w:asciiTheme="minorHAnsi" w:hAnsiTheme="minorHAnsi" w:cstheme="minorHAnsi"/>
                <w:b/>
                <w:bCs/>
                <w:color w:val="000000"/>
                <w:lang w:val="sr-Cyrl-BA"/>
              </w:rPr>
              <w:t>„Патковача“</w:t>
            </w:r>
            <w:r w:rsidR="003E4185" w:rsidRPr="006A4F69">
              <w:rPr>
                <w:rFonts w:asciiTheme="minorHAnsi" w:hAnsiTheme="minorHAnsi" w:cstheme="minorHAnsi"/>
                <w:color w:val="000000"/>
                <w:lang w:val="sr-Cyrl-BA"/>
              </w:rPr>
              <w:t>,</w:t>
            </w:r>
            <w:r w:rsidR="003E4185" w:rsidRPr="006A4F69">
              <w:rPr>
                <w:rFonts w:asciiTheme="minorHAnsi" w:eastAsia="Calibri" w:hAnsiTheme="minorHAnsi" w:cstheme="minorHAnsi"/>
                <w:color w:val="000000"/>
                <w:lang w:val="sr-Cyrl-BA"/>
              </w:rPr>
              <w:t xml:space="preserve"> на којем се у току љета одржава одређени број манифестација.</w:t>
            </w:r>
          </w:p>
          <w:p w:rsidR="003E4185" w:rsidRPr="006A4F69" w:rsidRDefault="003E4185">
            <w:pPr>
              <w:spacing w:after="200" w:line="276" w:lineRule="auto"/>
              <w:jc w:val="both"/>
              <w:rPr>
                <w:rFonts w:asciiTheme="minorHAnsi" w:eastAsia="Calibri" w:hAnsiTheme="minorHAnsi" w:cstheme="minorHAnsi"/>
                <w:color w:val="000000"/>
                <w:lang w:val="sr-Cyrl-BA"/>
              </w:rPr>
            </w:pPr>
            <w:r w:rsidRPr="006A4F69">
              <w:rPr>
                <w:rFonts w:asciiTheme="minorHAnsi" w:eastAsia="Calibri" w:hAnsiTheme="minorHAnsi" w:cstheme="minorHAnsi"/>
                <w:color w:val="000000"/>
                <w:lang w:val="sr-Cyrl-BA"/>
              </w:rPr>
              <w:t>Ово излетиште је веома по</w:t>
            </w:r>
            <w:r w:rsidR="00FE6651">
              <w:rPr>
                <w:rFonts w:asciiTheme="minorHAnsi" w:eastAsia="Calibri" w:hAnsiTheme="minorHAnsi" w:cstheme="minorHAnsi"/>
                <w:color w:val="000000"/>
                <w:lang w:val="sr-Cyrl-BA"/>
              </w:rPr>
              <w:t xml:space="preserve">сјећено и занимљиво за Дервенћане </w:t>
            </w:r>
            <w:r w:rsidRPr="006A4F69">
              <w:rPr>
                <w:rFonts w:asciiTheme="minorHAnsi" w:eastAsia="Calibri" w:hAnsiTheme="minorHAnsi" w:cstheme="minorHAnsi"/>
                <w:color w:val="000000"/>
                <w:lang w:val="sr-Cyrl-BA"/>
              </w:rPr>
              <w:t xml:space="preserve">у љетњем периоду у вријеме сезоне купања тако да је урађено пар идејних рјешења која би се требала </w:t>
            </w:r>
            <w:r w:rsidR="00FE6651">
              <w:rPr>
                <w:rFonts w:asciiTheme="minorHAnsi" w:eastAsia="Calibri" w:hAnsiTheme="minorHAnsi" w:cstheme="minorHAnsi"/>
                <w:color w:val="000000"/>
                <w:lang w:val="sr-Cyrl-BA"/>
              </w:rPr>
              <w:t>реализовати</w:t>
            </w:r>
            <w:r w:rsidRPr="006A4F69">
              <w:rPr>
                <w:rFonts w:asciiTheme="minorHAnsi" w:eastAsia="Calibri" w:hAnsiTheme="minorHAnsi" w:cstheme="minorHAnsi"/>
                <w:color w:val="000000"/>
                <w:lang w:val="sr-Cyrl-BA"/>
              </w:rPr>
              <w:t xml:space="preserve"> у наредном периоду. </w:t>
            </w:r>
            <w:r w:rsidR="00FE6651">
              <w:rPr>
                <w:rFonts w:asciiTheme="minorHAnsi" w:eastAsia="Calibri" w:hAnsiTheme="minorHAnsi" w:cstheme="minorHAnsi"/>
                <w:color w:val="000000"/>
                <w:lang w:val="sr-Cyrl-BA"/>
              </w:rPr>
              <w:t xml:space="preserve">У првој фази уклоњене су кућице које су оштећене у поплави. </w:t>
            </w:r>
            <w:r w:rsidRPr="006A4F69">
              <w:rPr>
                <w:rFonts w:asciiTheme="minorHAnsi" w:eastAsia="Calibri" w:hAnsiTheme="minorHAnsi" w:cstheme="minorHAnsi"/>
                <w:color w:val="000000"/>
                <w:lang w:val="sr-Cyrl-BA"/>
              </w:rPr>
              <w:t>Ове активности ће се наставити током љета и јесени.</w:t>
            </w:r>
          </w:p>
          <w:p w:rsidR="003E4185" w:rsidRPr="006A4F69" w:rsidRDefault="003E4185">
            <w:pPr>
              <w:pStyle w:val="NormalnoWeb"/>
              <w:shd w:val="clear" w:color="auto" w:fill="FFFFFF"/>
              <w:spacing w:before="0" w:beforeAutospacing="0" w:after="120" w:afterAutospacing="0" w:line="276" w:lineRule="auto"/>
              <w:jc w:val="both"/>
              <w:rPr>
                <w:rFonts w:asciiTheme="minorHAnsi" w:hAnsiTheme="minorHAnsi" w:cstheme="minorHAnsi"/>
                <w:color w:val="FF0000"/>
                <w:lang w:val="sr-Cyrl-BA"/>
              </w:rPr>
            </w:pPr>
          </w:p>
          <w:p w:rsidR="003E4185" w:rsidRPr="006A4F69" w:rsidRDefault="003E4185">
            <w:pPr>
              <w:jc w:val="both"/>
              <w:rPr>
                <w:rFonts w:asciiTheme="minorHAnsi" w:hAnsiTheme="minorHAnsi" w:cstheme="minorHAnsi"/>
                <w:b/>
                <w:color w:val="000000"/>
                <w:lang w:val="sr-Cyrl-BA"/>
              </w:rPr>
            </w:pPr>
            <w:r w:rsidRPr="006A4F69">
              <w:rPr>
                <w:rFonts w:asciiTheme="minorHAnsi" w:hAnsiTheme="minorHAnsi" w:cstheme="minorHAnsi"/>
                <w:b/>
                <w:color w:val="000000"/>
              </w:rPr>
              <w:t>МАНИФЕСТАЦИЈЕ</w:t>
            </w:r>
          </w:p>
          <w:p w:rsidR="003979C3" w:rsidRDefault="003E4185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lang w:val="sr-Cyrl-BA"/>
              </w:rPr>
            </w:pPr>
            <w:r w:rsidRPr="006A4F69">
              <w:rPr>
                <w:rFonts w:asciiTheme="minorHAnsi" w:hAnsiTheme="minorHAnsi" w:cstheme="minorHAnsi"/>
                <w:color w:val="000000"/>
              </w:rPr>
              <w:t>„Туристичка организација</w:t>
            </w:r>
            <w:r w:rsidRPr="006A4F69">
              <w:rPr>
                <w:rFonts w:asciiTheme="minorHAnsi" w:hAnsiTheme="minorHAnsi" w:cstheme="minorHAnsi"/>
                <w:color w:val="000000"/>
                <w:lang w:val="sr-Cyrl-BA"/>
              </w:rPr>
              <w:t xml:space="preserve"> града Дервента“ је </w:t>
            </w:r>
            <w:r w:rsidRPr="006A4F69">
              <w:rPr>
                <w:rFonts w:asciiTheme="minorHAnsi" w:hAnsiTheme="minorHAnsi" w:cstheme="minorHAnsi"/>
                <w:color w:val="000000"/>
              </w:rPr>
              <w:t>у</w:t>
            </w:r>
            <w:r w:rsidR="007B00F7">
              <w:rPr>
                <w:rFonts w:asciiTheme="minorHAnsi" w:hAnsiTheme="minorHAnsi" w:cstheme="minorHAnsi"/>
                <w:color w:val="000000"/>
                <w:lang w:val="sr-Cyrl-BA"/>
              </w:rPr>
              <w:t xml:space="preserve"> првој половини </w:t>
            </w:r>
            <w:r w:rsidRPr="006A4F69">
              <w:rPr>
                <w:rFonts w:asciiTheme="minorHAnsi" w:hAnsiTheme="minorHAnsi" w:cstheme="minorHAnsi"/>
                <w:color w:val="000000"/>
              </w:rPr>
              <w:t>20</w:t>
            </w:r>
            <w:r w:rsidRPr="006A4F69">
              <w:rPr>
                <w:rFonts w:asciiTheme="minorHAnsi" w:hAnsiTheme="minorHAnsi" w:cstheme="minorHAnsi"/>
                <w:color w:val="000000"/>
                <w:lang w:val="sr-Cyrl-BA"/>
              </w:rPr>
              <w:t>2</w:t>
            </w:r>
            <w:r w:rsidR="007B00F7">
              <w:rPr>
                <w:rFonts w:asciiTheme="minorHAnsi" w:hAnsiTheme="minorHAnsi" w:cstheme="minorHAnsi"/>
                <w:color w:val="000000"/>
                <w:lang w:val="sr-Cyrl-BA"/>
              </w:rPr>
              <w:t>5</w:t>
            </w:r>
            <w:r w:rsidR="007B00F7">
              <w:rPr>
                <w:rFonts w:asciiTheme="minorHAnsi" w:hAnsiTheme="minorHAnsi" w:cstheme="minorHAnsi"/>
                <w:color w:val="000000"/>
              </w:rPr>
              <w:t>. годин</w:t>
            </w:r>
            <w:r w:rsidR="007B00F7">
              <w:rPr>
                <w:rFonts w:asciiTheme="minorHAnsi" w:hAnsiTheme="minorHAnsi" w:cstheme="minorHAnsi"/>
                <w:color w:val="000000"/>
                <w:lang w:val="sr-Cyrl-BA"/>
              </w:rPr>
              <w:t>е</w:t>
            </w:r>
            <w:r w:rsidRPr="006A4F69">
              <w:rPr>
                <w:rFonts w:asciiTheme="minorHAnsi" w:hAnsiTheme="minorHAnsi" w:cstheme="minorHAnsi"/>
                <w:color w:val="000000"/>
              </w:rPr>
              <w:t xml:space="preserve"> учествова</w:t>
            </w:r>
            <w:r w:rsidRPr="006A4F69">
              <w:rPr>
                <w:rFonts w:asciiTheme="minorHAnsi" w:hAnsiTheme="minorHAnsi" w:cstheme="minorHAnsi"/>
                <w:color w:val="000000"/>
                <w:lang w:val="sr-Cyrl-BA"/>
              </w:rPr>
              <w:t>ла у припремним</w:t>
            </w:r>
            <w:r w:rsidRPr="006A4F69">
              <w:rPr>
                <w:rFonts w:asciiTheme="minorHAnsi" w:hAnsiTheme="minorHAnsi" w:cstheme="minorHAnsi"/>
                <w:color w:val="000000"/>
              </w:rPr>
              <w:t xml:space="preserve"> активностима нек</w:t>
            </w:r>
            <w:r w:rsidRPr="006A4F69">
              <w:rPr>
                <w:rFonts w:asciiTheme="minorHAnsi" w:hAnsiTheme="minorHAnsi" w:cstheme="minorHAnsi"/>
                <w:color w:val="000000"/>
                <w:lang w:val="sr-Cyrl-BA"/>
              </w:rPr>
              <w:t xml:space="preserve">их </w:t>
            </w:r>
            <w:r w:rsidRPr="006A4F69">
              <w:rPr>
                <w:rFonts w:asciiTheme="minorHAnsi" w:hAnsiTheme="minorHAnsi" w:cstheme="minorHAnsi"/>
                <w:color w:val="000000"/>
              </w:rPr>
              <w:t>од манифестација</w:t>
            </w:r>
            <w:r w:rsidRPr="006A4F69">
              <w:rPr>
                <w:rFonts w:asciiTheme="minorHAnsi" w:hAnsiTheme="minorHAnsi" w:cstheme="minorHAnsi"/>
                <w:color w:val="000000"/>
                <w:lang w:val="sr-Cyrl-BA"/>
              </w:rPr>
              <w:t xml:space="preserve"> у нашем граду кроз дизајнирање и израду промотивног материјала, подршку и учешће у организацији, те рекламирање и промоцију дешавања као што су:</w:t>
            </w:r>
          </w:p>
          <w:p w:rsidR="003979C3" w:rsidRDefault="003979C3">
            <w:pPr>
              <w:spacing w:line="276" w:lineRule="auto"/>
              <w:jc w:val="both"/>
              <w:rPr>
                <w:rStyle w:val="Naglaeno"/>
                <w:rFonts w:asciiTheme="minorHAnsi" w:hAnsiTheme="minorHAnsi" w:cstheme="minorHAnsi"/>
                <w:color w:val="000000"/>
                <w:lang w:val="sr-Cyrl-BA"/>
              </w:rPr>
            </w:pPr>
            <w:r>
              <w:rPr>
                <w:rFonts w:asciiTheme="minorHAnsi" w:hAnsiTheme="minorHAnsi" w:cstheme="minorHAnsi"/>
                <w:color w:val="000000"/>
                <w:lang w:val="sr-Cyrl-BA"/>
              </w:rPr>
              <w:t>-</w:t>
            </w:r>
            <w:r w:rsidR="003E4185" w:rsidRPr="006A4F69">
              <w:rPr>
                <w:rFonts w:asciiTheme="minorHAnsi" w:hAnsiTheme="minorHAnsi" w:cstheme="minorHAnsi"/>
                <w:color w:val="000000"/>
                <w:lang w:val="sr-Cyrl-BA"/>
              </w:rPr>
              <w:t xml:space="preserve"> </w:t>
            </w:r>
            <w:r w:rsidR="007B00F7">
              <w:rPr>
                <w:rStyle w:val="Naglaeno"/>
                <w:rFonts w:asciiTheme="minorHAnsi" w:hAnsiTheme="minorHAnsi" w:cstheme="minorHAnsi"/>
                <w:color w:val="000000"/>
                <w:lang w:val="sr-Cyrl-BA"/>
              </w:rPr>
              <w:t>„Фестивал поезије“</w:t>
            </w:r>
            <w:r w:rsidR="003E4185" w:rsidRPr="006A4F69">
              <w:rPr>
                <w:rStyle w:val="Naglaeno"/>
                <w:rFonts w:asciiTheme="minorHAnsi" w:hAnsiTheme="minorHAnsi" w:cstheme="minorHAnsi"/>
                <w:color w:val="000000"/>
                <w:lang w:val="sr-Cyrl-BA"/>
              </w:rPr>
              <w:t xml:space="preserve">, </w:t>
            </w:r>
          </w:p>
          <w:p w:rsidR="003979C3" w:rsidRDefault="003979C3">
            <w:pPr>
              <w:spacing w:line="276" w:lineRule="auto"/>
              <w:jc w:val="both"/>
              <w:rPr>
                <w:rStyle w:val="Naglaeno"/>
                <w:rFonts w:asciiTheme="minorHAnsi" w:hAnsiTheme="minorHAnsi" w:cstheme="minorHAnsi"/>
                <w:color w:val="000000"/>
                <w:lang w:val="sr-Cyrl-BA"/>
              </w:rPr>
            </w:pPr>
            <w:r>
              <w:rPr>
                <w:rStyle w:val="Naglaeno"/>
                <w:rFonts w:asciiTheme="minorHAnsi" w:hAnsiTheme="minorHAnsi" w:cstheme="minorHAnsi"/>
                <w:color w:val="000000"/>
                <w:lang w:val="sr-Cyrl-BA"/>
              </w:rPr>
              <w:t xml:space="preserve">- </w:t>
            </w:r>
            <w:r w:rsidR="003E4185" w:rsidRPr="006A4F69">
              <w:rPr>
                <w:rStyle w:val="Naglaeno"/>
                <w:rFonts w:asciiTheme="minorHAnsi" w:hAnsiTheme="minorHAnsi" w:cstheme="minorHAnsi"/>
                <w:color w:val="000000"/>
                <w:lang w:val="sr-Cyrl-BA"/>
              </w:rPr>
              <w:t xml:space="preserve">14. јануар - Православна Нова година, </w:t>
            </w:r>
          </w:p>
          <w:p w:rsidR="003979C3" w:rsidRDefault="003979C3">
            <w:pPr>
              <w:spacing w:line="276" w:lineRule="auto"/>
              <w:jc w:val="both"/>
              <w:rPr>
                <w:rStyle w:val="Naglaeno"/>
                <w:rFonts w:asciiTheme="minorHAnsi" w:hAnsiTheme="minorHAnsi" w:cstheme="minorHAnsi"/>
                <w:color w:val="000000"/>
                <w:lang w:val="sr-Cyrl-BA"/>
              </w:rPr>
            </w:pPr>
            <w:r>
              <w:rPr>
                <w:rStyle w:val="Naglaeno"/>
                <w:rFonts w:asciiTheme="minorHAnsi" w:hAnsiTheme="minorHAnsi" w:cstheme="minorHAnsi"/>
                <w:color w:val="000000"/>
                <w:lang w:val="sr-Cyrl-BA"/>
              </w:rPr>
              <w:t xml:space="preserve">- </w:t>
            </w:r>
            <w:r w:rsidR="007B00F7">
              <w:rPr>
                <w:rStyle w:val="Naglaeno"/>
                <w:rFonts w:asciiTheme="minorHAnsi" w:hAnsiTheme="minorHAnsi" w:cstheme="minorHAnsi"/>
                <w:color w:val="000000"/>
                <w:lang w:val="sr-Cyrl-BA"/>
              </w:rPr>
              <w:t>Седма дервентска шакалијада</w:t>
            </w:r>
            <w:r w:rsidR="003E4185" w:rsidRPr="006A4F69">
              <w:rPr>
                <w:rStyle w:val="Naglaeno"/>
                <w:rFonts w:asciiTheme="minorHAnsi" w:hAnsiTheme="minorHAnsi" w:cstheme="minorHAnsi"/>
                <w:color w:val="000000"/>
                <w:lang w:val="sr-Cyrl-BA"/>
              </w:rPr>
              <w:t>,</w:t>
            </w:r>
            <w:r w:rsidR="007B00F7">
              <w:rPr>
                <w:rStyle w:val="Naglaeno"/>
                <w:rFonts w:asciiTheme="minorHAnsi" w:hAnsiTheme="minorHAnsi" w:cstheme="minorHAnsi"/>
                <w:color w:val="000000"/>
                <w:lang w:val="sr-Cyrl-BA"/>
              </w:rPr>
              <w:t xml:space="preserve"> </w:t>
            </w:r>
          </w:p>
          <w:p w:rsidR="003979C3" w:rsidRDefault="003979C3">
            <w:pPr>
              <w:spacing w:line="276" w:lineRule="auto"/>
              <w:jc w:val="both"/>
              <w:rPr>
                <w:rStyle w:val="Naglaeno"/>
                <w:rFonts w:asciiTheme="minorHAnsi" w:hAnsiTheme="minorHAnsi" w:cstheme="minorHAnsi"/>
                <w:color w:val="000000"/>
                <w:lang w:val="sr-Cyrl-BA"/>
              </w:rPr>
            </w:pPr>
            <w:r>
              <w:rPr>
                <w:rStyle w:val="Naglaeno"/>
                <w:rFonts w:asciiTheme="minorHAnsi" w:hAnsiTheme="minorHAnsi" w:cstheme="minorHAnsi"/>
                <w:color w:val="000000"/>
                <w:lang w:val="sr-Cyrl-BA"/>
              </w:rPr>
              <w:t xml:space="preserve">- </w:t>
            </w:r>
            <w:r w:rsidR="007B00F7">
              <w:rPr>
                <w:rStyle w:val="Naglaeno"/>
                <w:rFonts w:asciiTheme="minorHAnsi" w:hAnsiTheme="minorHAnsi" w:cstheme="minorHAnsi"/>
                <w:color w:val="000000"/>
                <w:lang w:val="sr-Cyrl-BA"/>
              </w:rPr>
              <w:t xml:space="preserve">Улична трка кроз Дервенту, </w:t>
            </w:r>
            <w:r w:rsidR="003E4185" w:rsidRPr="006A4F69">
              <w:rPr>
                <w:rStyle w:val="Naglaeno"/>
                <w:rFonts w:asciiTheme="minorHAnsi" w:hAnsiTheme="minorHAnsi" w:cstheme="minorHAnsi"/>
                <w:color w:val="000000"/>
                <w:lang w:val="sr-Cyrl-BA"/>
              </w:rPr>
              <w:t xml:space="preserve"> </w:t>
            </w:r>
          </w:p>
          <w:p w:rsidR="00C15C40" w:rsidRDefault="00C15C40">
            <w:pPr>
              <w:spacing w:line="276" w:lineRule="auto"/>
              <w:jc w:val="both"/>
              <w:rPr>
                <w:rStyle w:val="Naglaeno"/>
                <w:rFonts w:asciiTheme="minorHAnsi" w:hAnsiTheme="minorHAnsi" w:cstheme="minorHAnsi"/>
                <w:color w:val="000000"/>
                <w:lang w:val="sr-Cyrl-BA"/>
              </w:rPr>
            </w:pPr>
            <w:r>
              <w:rPr>
                <w:rStyle w:val="Naglaeno"/>
                <w:rFonts w:asciiTheme="minorHAnsi" w:hAnsiTheme="minorHAnsi" w:cstheme="minorHAnsi"/>
                <w:color w:val="000000"/>
                <w:lang w:val="sr-Cyrl-BA"/>
              </w:rPr>
              <w:t>- Трка Веном ран у Кострешу,</w:t>
            </w:r>
          </w:p>
          <w:p w:rsidR="003979C3" w:rsidRDefault="003979C3">
            <w:pPr>
              <w:spacing w:line="276" w:lineRule="auto"/>
              <w:jc w:val="both"/>
              <w:rPr>
                <w:rStyle w:val="Naglaeno"/>
                <w:rFonts w:asciiTheme="minorHAnsi" w:hAnsiTheme="minorHAnsi" w:cstheme="minorHAnsi"/>
                <w:color w:val="000000"/>
                <w:lang w:val="sr-Cyrl-BA"/>
              </w:rPr>
            </w:pPr>
            <w:r>
              <w:rPr>
                <w:rStyle w:val="Naglaeno"/>
                <w:rFonts w:asciiTheme="minorHAnsi" w:hAnsiTheme="minorHAnsi" w:cstheme="minorHAnsi"/>
                <w:color w:val="000000"/>
                <w:lang w:val="sr-Cyrl-BA"/>
              </w:rPr>
              <w:t xml:space="preserve">- </w:t>
            </w:r>
            <w:r w:rsidR="003E4185" w:rsidRPr="006A4F69">
              <w:rPr>
                <w:rStyle w:val="Naglaeno"/>
                <w:rFonts w:asciiTheme="minorHAnsi" w:hAnsiTheme="minorHAnsi" w:cstheme="minorHAnsi"/>
                <w:color w:val="000000"/>
                <w:lang w:val="sr-Cyrl-BA"/>
              </w:rPr>
              <w:t>19. април – Дан ослобођења Дервенте</w:t>
            </w:r>
            <w:r w:rsidR="007B00F7">
              <w:rPr>
                <w:rStyle w:val="Naglaeno"/>
                <w:rFonts w:asciiTheme="minorHAnsi" w:hAnsiTheme="minorHAnsi" w:cstheme="minorHAnsi"/>
                <w:color w:val="000000"/>
                <w:lang w:val="sr-Cyrl-BA"/>
              </w:rPr>
              <w:t xml:space="preserve">, </w:t>
            </w:r>
          </w:p>
          <w:p w:rsidR="003979C3" w:rsidRDefault="003979C3">
            <w:pPr>
              <w:spacing w:line="276" w:lineRule="auto"/>
              <w:jc w:val="both"/>
              <w:rPr>
                <w:rStyle w:val="Naglaeno"/>
                <w:rFonts w:asciiTheme="minorHAnsi" w:hAnsiTheme="minorHAnsi" w:cstheme="minorHAnsi"/>
                <w:color w:val="000000"/>
                <w:lang w:val="sr-Cyrl-BA"/>
              </w:rPr>
            </w:pPr>
            <w:r>
              <w:rPr>
                <w:rStyle w:val="Naglaeno"/>
                <w:rFonts w:asciiTheme="minorHAnsi" w:hAnsiTheme="minorHAnsi" w:cstheme="minorHAnsi"/>
                <w:color w:val="000000"/>
                <w:lang w:val="sr-Cyrl-BA"/>
              </w:rPr>
              <w:t xml:space="preserve">- </w:t>
            </w:r>
            <w:r w:rsidR="007B00F7">
              <w:rPr>
                <w:rStyle w:val="Naglaeno"/>
                <w:rFonts w:asciiTheme="minorHAnsi" w:hAnsiTheme="minorHAnsi" w:cstheme="minorHAnsi"/>
                <w:color w:val="000000"/>
                <w:lang w:val="sr-Cyrl-BA"/>
              </w:rPr>
              <w:t>Божићни и Васкршњи празници</w:t>
            </w:r>
            <w:r w:rsidR="003E4185" w:rsidRPr="006A4F69">
              <w:rPr>
                <w:rStyle w:val="Naglaeno"/>
                <w:rFonts w:asciiTheme="minorHAnsi" w:hAnsiTheme="minorHAnsi" w:cstheme="minorHAnsi"/>
                <w:color w:val="000000"/>
                <w:lang w:val="sr-Cyrl-BA"/>
              </w:rPr>
              <w:t xml:space="preserve"> и </w:t>
            </w:r>
            <w:r w:rsidR="007B00F7">
              <w:rPr>
                <w:rStyle w:val="Naglaeno"/>
                <w:rFonts w:asciiTheme="minorHAnsi" w:hAnsiTheme="minorHAnsi" w:cstheme="minorHAnsi"/>
                <w:color w:val="000000"/>
                <w:lang w:val="sr-Cyrl-BA"/>
              </w:rPr>
              <w:t xml:space="preserve">многе </w:t>
            </w:r>
            <w:r w:rsidR="003E4185" w:rsidRPr="006A4F69">
              <w:rPr>
                <w:rStyle w:val="Naglaeno"/>
                <w:rFonts w:asciiTheme="minorHAnsi" w:hAnsiTheme="minorHAnsi" w:cstheme="minorHAnsi"/>
                <w:color w:val="000000"/>
                <w:lang w:val="sr-Cyrl-BA"/>
              </w:rPr>
              <w:t>друге</w:t>
            </w:r>
            <w:r>
              <w:rPr>
                <w:rStyle w:val="Naglaeno"/>
                <w:rFonts w:asciiTheme="minorHAnsi" w:hAnsiTheme="minorHAnsi" w:cstheme="minorHAnsi"/>
                <w:color w:val="000000"/>
                <w:lang w:val="sr-Cyrl-BA"/>
              </w:rPr>
              <w:t xml:space="preserve">, </w:t>
            </w:r>
          </w:p>
          <w:p w:rsidR="003E4185" w:rsidRPr="00C15C40" w:rsidRDefault="003979C3">
            <w:pPr>
              <w:spacing w:line="276" w:lineRule="auto"/>
              <w:jc w:val="both"/>
              <w:rPr>
                <w:rStyle w:val="Naglaeno"/>
                <w:rFonts w:asciiTheme="minorHAnsi" w:hAnsiTheme="minorHAnsi" w:cstheme="minorHAnsi"/>
                <w:b w:val="0"/>
              </w:rPr>
            </w:pPr>
            <w:r>
              <w:rPr>
                <w:rStyle w:val="Naglaeno"/>
                <w:rFonts w:asciiTheme="minorHAnsi" w:hAnsiTheme="minorHAnsi" w:cstheme="minorHAnsi"/>
                <w:color w:val="000000"/>
                <w:lang w:val="sr-Cyrl-BA"/>
              </w:rPr>
              <w:t>- Турнир у баскету 3х3</w:t>
            </w:r>
            <w:r w:rsidR="00C15C40">
              <w:rPr>
                <w:rStyle w:val="Naglaeno"/>
                <w:rFonts w:asciiTheme="minorHAnsi" w:hAnsiTheme="minorHAnsi" w:cstheme="minorHAnsi"/>
                <w:color w:val="000000"/>
                <w:lang w:val="sr-Cyrl-BA"/>
              </w:rPr>
              <w:t xml:space="preserve"> </w:t>
            </w:r>
            <w:r w:rsidR="00C15C40">
              <w:rPr>
                <w:rStyle w:val="Naglaeno"/>
                <w:rFonts w:asciiTheme="minorHAnsi" w:hAnsiTheme="minorHAnsi" w:cstheme="minorHAnsi"/>
                <w:b w:val="0"/>
                <w:color w:val="000000"/>
                <w:lang w:val="sr-Cyrl-BA"/>
              </w:rPr>
              <w:t>и многе друге.</w:t>
            </w:r>
          </w:p>
          <w:p w:rsidR="003E4185" w:rsidRPr="006A4F69" w:rsidRDefault="003E4185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6A4F69">
              <w:rPr>
                <w:rStyle w:val="Naglaeno"/>
                <w:rFonts w:asciiTheme="minorHAnsi" w:hAnsiTheme="minorHAnsi" w:cstheme="minorHAnsi"/>
                <w:color w:val="000000"/>
                <w:lang w:val="sr-Cyrl-BA"/>
              </w:rPr>
              <w:t xml:space="preserve">    </w:t>
            </w:r>
            <w:r w:rsidRPr="003979C3">
              <w:rPr>
                <w:rStyle w:val="Naglaeno"/>
                <w:rFonts w:asciiTheme="minorHAnsi" w:hAnsiTheme="minorHAnsi" w:cstheme="minorHAnsi"/>
                <w:b w:val="0"/>
                <w:color w:val="000000"/>
                <w:lang w:val="sr-Cyrl-BA"/>
              </w:rPr>
              <w:t xml:space="preserve"> ЈУ</w:t>
            </w:r>
            <w:r w:rsidRPr="006A4F69">
              <w:rPr>
                <w:rStyle w:val="Naglaeno"/>
                <w:rFonts w:asciiTheme="minorHAnsi" w:hAnsiTheme="minorHAnsi" w:cstheme="minorHAnsi"/>
                <w:color w:val="000000"/>
                <w:lang w:val="sr-Cyrl-BA"/>
              </w:rPr>
              <w:t xml:space="preserve"> </w:t>
            </w:r>
            <w:r w:rsidRPr="006A4F69">
              <w:rPr>
                <w:rFonts w:asciiTheme="minorHAnsi" w:hAnsiTheme="minorHAnsi" w:cstheme="minorHAnsi"/>
                <w:color w:val="000000"/>
              </w:rPr>
              <w:t xml:space="preserve">„Туристичка организација </w:t>
            </w:r>
            <w:r w:rsidRPr="006A4F69">
              <w:rPr>
                <w:rFonts w:asciiTheme="minorHAnsi" w:hAnsiTheme="minorHAnsi" w:cstheme="minorHAnsi"/>
                <w:color w:val="000000"/>
                <w:lang w:val="sr-Cyrl-BA"/>
              </w:rPr>
              <w:t>града</w:t>
            </w:r>
            <w:r w:rsidRPr="006A4F69">
              <w:rPr>
                <w:rFonts w:asciiTheme="minorHAnsi" w:hAnsiTheme="minorHAnsi" w:cstheme="minorHAnsi"/>
                <w:color w:val="000000"/>
              </w:rPr>
              <w:t xml:space="preserve"> Дервента“ радила је на </w:t>
            </w:r>
            <w:r w:rsidRPr="006A4F69">
              <w:rPr>
                <w:rFonts w:asciiTheme="minorHAnsi" w:hAnsiTheme="minorHAnsi" w:cstheme="minorHAnsi"/>
                <w:color w:val="000000"/>
                <w:lang w:val="sr-Cyrl-BA"/>
              </w:rPr>
              <w:t>организацији и реализацији</w:t>
            </w:r>
            <w:r w:rsidR="003979C3">
              <w:rPr>
                <w:rFonts w:asciiTheme="minorHAnsi" w:hAnsiTheme="minorHAnsi" w:cstheme="minorHAnsi"/>
                <w:color w:val="000000"/>
              </w:rPr>
              <w:t xml:space="preserve"> манифестациј</w:t>
            </w:r>
            <w:r w:rsidR="003979C3">
              <w:rPr>
                <w:rFonts w:asciiTheme="minorHAnsi" w:hAnsiTheme="minorHAnsi" w:cstheme="minorHAnsi"/>
                <w:color w:val="000000"/>
                <w:lang w:val="sr-Cyrl-BA"/>
              </w:rPr>
              <w:t xml:space="preserve">а: </w:t>
            </w:r>
            <w:r w:rsidR="003979C3" w:rsidRPr="003979C3">
              <w:rPr>
                <w:rFonts w:asciiTheme="minorHAnsi" w:hAnsiTheme="minorHAnsi" w:cstheme="minorHAnsi"/>
                <w:b/>
                <w:color w:val="000000"/>
                <w:lang w:val="sr-Cyrl-BA"/>
              </w:rPr>
              <w:t>„Дервентска бициклијада</w:t>
            </w:r>
            <w:r w:rsidR="003979C3">
              <w:rPr>
                <w:rFonts w:asciiTheme="minorHAnsi" w:hAnsiTheme="minorHAnsi" w:cstheme="minorHAnsi"/>
                <w:b/>
                <w:color w:val="000000"/>
                <w:lang w:val="sr-Cyrl-BA"/>
              </w:rPr>
              <w:t xml:space="preserve"> 2025.</w:t>
            </w:r>
            <w:r w:rsidR="003979C3" w:rsidRPr="003979C3">
              <w:rPr>
                <w:rFonts w:asciiTheme="minorHAnsi" w:hAnsiTheme="minorHAnsi" w:cstheme="minorHAnsi"/>
                <w:b/>
                <w:color w:val="000000"/>
                <w:lang w:val="sr-Cyrl-BA"/>
              </w:rPr>
              <w:t>“</w:t>
            </w:r>
            <w:r w:rsidR="00094C8E">
              <w:rPr>
                <w:rFonts w:asciiTheme="minorHAnsi" w:hAnsiTheme="minorHAnsi" w:cstheme="minorHAnsi"/>
                <w:color w:val="000000"/>
                <w:lang w:val="sr-Cyrl-BA"/>
              </w:rPr>
              <w:t xml:space="preserve"> и</w:t>
            </w:r>
            <w:r w:rsidR="003979C3">
              <w:rPr>
                <w:rFonts w:asciiTheme="minorHAnsi" w:hAnsiTheme="minorHAnsi" w:cstheme="minorHAnsi"/>
                <w:color w:val="000000"/>
                <w:lang w:val="sr-Cyrl-BA"/>
              </w:rPr>
              <w:t xml:space="preserve"> </w:t>
            </w:r>
            <w:r w:rsidRPr="006A4F69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6A4F69">
              <w:rPr>
                <w:rFonts w:asciiTheme="minorHAnsi" w:hAnsiTheme="minorHAnsi" w:cstheme="minorHAnsi"/>
                <w:b/>
                <w:color w:val="000000"/>
              </w:rPr>
              <w:t>„</w:t>
            </w:r>
            <w:r w:rsidRPr="006A4F69">
              <w:rPr>
                <w:rFonts w:asciiTheme="minorHAnsi" w:hAnsiTheme="minorHAnsi" w:cstheme="minorHAnsi"/>
                <w:b/>
                <w:color w:val="000000"/>
                <w:lang w:val="sr-Cyrl-BA"/>
              </w:rPr>
              <w:t>Конференција беба Дервента 2025. године</w:t>
            </w:r>
            <w:r w:rsidRPr="006A4F69">
              <w:rPr>
                <w:rFonts w:asciiTheme="minorHAnsi" w:hAnsiTheme="minorHAnsi" w:cstheme="minorHAnsi"/>
                <w:b/>
                <w:color w:val="000000"/>
              </w:rPr>
              <w:t>“</w:t>
            </w:r>
            <w:r w:rsidRPr="006A4F69">
              <w:rPr>
                <w:rFonts w:asciiTheme="minorHAnsi" w:hAnsiTheme="minorHAnsi" w:cstheme="minorHAnsi"/>
                <w:color w:val="000000"/>
              </w:rPr>
              <w:t xml:space="preserve">, која је одржана </w:t>
            </w:r>
            <w:r w:rsidR="00094C8E">
              <w:rPr>
                <w:rFonts w:asciiTheme="minorHAnsi" w:hAnsiTheme="minorHAnsi" w:cstheme="minorHAnsi"/>
                <w:color w:val="000000"/>
                <w:lang w:val="sr-Cyrl-BA"/>
              </w:rPr>
              <w:t>28.06.2025</w:t>
            </w:r>
            <w:r w:rsidRPr="006A4F69">
              <w:rPr>
                <w:rFonts w:asciiTheme="minorHAnsi" w:hAnsiTheme="minorHAnsi" w:cstheme="minorHAnsi"/>
                <w:color w:val="000000"/>
              </w:rPr>
              <w:t xml:space="preserve">. године. </w:t>
            </w:r>
            <w:r w:rsidRPr="006A4F69">
              <w:rPr>
                <w:rFonts w:asciiTheme="minorHAnsi" w:hAnsiTheme="minorHAnsi" w:cstheme="minorHAnsi"/>
                <w:color w:val="000000"/>
                <w:lang w:val="sr-Cyrl-BA"/>
              </w:rPr>
              <w:t>Покровитељ</w:t>
            </w:r>
            <w:r w:rsidRPr="006A4F69">
              <w:rPr>
                <w:rFonts w:asciiTheme="minorHAnsi" w:hAnsiTheme="minorHAnsi" w:cstheme="minorHAnsi"/>
                <w:color w:val="000000"/>
              </w:rPr>
              <w:t xml:space="preserve"> манифестације је као и протеклих година </w:t>
            </w:r>
            <w:r w:rsidRPr="006A4F69">
              <w:rPr>
                <w:rFonts w:asciiTheme="minorHAnsi" w:hAnsiTheme="minorHAnsi" w:cstheme="minorHAnsi"/>
                <w:color w:val="000000"/>
                <w:lang w:val="sr-Cyrl-BA"/>
              </w:rPr>
              <w:t>било Министарство породице, омладине и спорта и Град</w:t>
            </w:r>
            <w:r w:rsidRPr="006A4F69">
              <w:rPr>
                <w:rFonts w:asciiTheme="minorHAnsi" w:hAnsiTheme="minorHAnsi" w:cstheme="minorHAnsi"/>
                <w:color w:val="000000"/>
              </w:rPr>
              <w:t xml:space="preserve"> Дервента.</w:t>
            </w:r>
          </w:p>
          <w:p w:rsidR="003E4185" w:rsidRPr="006A4F69" w:rsidRDefault="003E4185">
            <w:pPr>
              <w:pStyle w:val="NormalnoWeb"/>
              <w:shd w:val="clear" w:color="auto" w:fill="FFFFFF"/>
              <w:spacing w:before="0" w:beforeAutospacing="0" w:after="120" w:afterAutospacing="0" w:line="276" w:lineRule="auto"/>
              <w:rPr>
                <w:rFonts w:asciiTheme="minorHAnsi" w:hAnsiTheme="minorHAnsi" w:cstheme="minorHAnsi"/>
                <w:color w:val="000000"/>
                <w:lang w:val="sr-Cyrl-BA"/>
              </w:rPr>
            </w:pPr>
          </w:p>
          <w:p w:rsidR="003E4185" w:rsidRPr="006A4F69" w:rsidRDefault="003E4185">
            <w:pPr>
              <w:pStyle w:val="NormalnoWeb"/>
              <w:shd w:val="clear" w:color="auto" w:fill="FFFFFF"/>
              <w:spacing w:before="0" w:beforeAutospacing="0" w:after="120" w:afterAutospacing="0" w:line="276" w:lineRule="auto"/>
              <w:rPr>
                <w:rFonts w:asciiTheme="minorHAnsi" w:hAnsiTheme="minorHAnsi" w:cstheme="minorHAnsi"/>
                <w:b/>
                <w:color w:val="000000"/>
                <w:lang w:val="sr-Cyrl-BA"/>
              </w:rPr>
            </w:pPr>
            <w:r w:rsidRPr="006A4F69">
              <w:rPr>
                <w:rFonts w:asciiTheme="minorHAnsi" w:hAnsiTheme="minorHAnsi" w:cstheme="minorHAnsi"/>
                <w:b/>
                <w:color w:val="000000"/>
                <w:lang w:val="sr-Cyrl-BA"/>
              </w:rPr>
              <w:t>ПРОМОТИВНО-ПРОПАГАНДНЕ АКТИВНОСТИ</w:t>
            </w:r>
          </w:p>
          <w:p w:rsidR="003E4185" w:rsidRDefault="003E4185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lang w:val="sr-Cyrl-BA"/>
              </w:rPr>
            </w:pPr>
            <w:r w:rsidRPr="006A4F69">
              <w:rPr>
                <w:rFonts w:asciiTheme="minorHAnsi" w:eastAsia="Calibri" w:hAnsiTheme="minorHAnsi" w:cstheme="minorHAnsi"/>
                <w:color w:val="000000"/>
                <w:lang w:val="sr-Cyrl-BA"/>
              </w:rPr>
              <w:t>ЈУ „Туристичка органи</w:t>
            </w:r>
            <w:r w:rsidR="005A3A0D">
              <w:rPr>
                <w:rFonts w:asciiTheme="minorHAnsi" w:eastAsia="Calibri" w:hAnsiTheme="minorHAnsi" w:cstheme="minorHAnsi"/>
                <w:color w:val="000000"/>
                <w:lang w:val="sr-Cyrl-BA"/>
              </w:rPr>
              <w:t>зација града Дервента“ је у 2025</w:t>
            </w:r>
            <w:r w:rsidRPr="006A4F69">
              <w:rPr>
                <w:rFonts w:asciiTheme="minorHAnsi" w:eastAsia="Calibri" w:hAnsiTheme="minorHAnsi" w:cstheme="minorHAnsi"/>
                <w:color w:val="000000"/>
                <w:lang w:val="sr-Cyrl-BA"/>
              </w:rPr>
              <w:t>. години радила</w:t>
            </w:r>
            <w:r w:rsidR="005A3A0D">
              <w:rPr>
                <w:rFonts w:asciiTheme="minorHAnsi" w:eastAsia="Calibri" w:hAnsiTheme="minorHAnsi" w:cstheme="minorHAnsi"/>
                <w:color w:val="000000"/>
                <w:lang w:val="sr-Cyrl-BA"/>
              </w:rPr>
              <w:t xml:space="preserve"> </w:t>
            </w:r>
            <w:r w:rsidRPr="006A4F69">
              <w:rPr>
                <w:rFonts w:asciiTheme="minorHAnsi" w:eastAsia="Calibri" w:hAnsiTheme="minorHAnsi" w:cstheme="minorHAnsi"/>
                <w:color w:val="000000"/>
                <w:lang w:val="sr-Cyrl-BA"/>
              </w:rPr>
              <w:t xml:space="preserve">на </w:t>
            </w:r>
            <w:r w:rsidR="005A3A0D">
              <w:rPr>
                <w:rFonts w:asciiTheme="minorHAnsi" w:eastAsia="Calibri" w:hAnsiTheme="minorHAnsi" w:cstheme="minorHAnsi"/>
                <w:color w:val="000000"/>
                <w:lang w:val="sr-Cyrl-BA"/>
              </w:rPr>
              <w:t>дизајнирању</w:t>
            </w:r>
            <w:r w:rsidRPr="006A4F69">
              <w:rPr>
                <w:rFonts w:asciiTheme="minorHAnsi" w:eastAsia="Calibri" w:hAnsiTheme="minorHAnsi" w:cstheme="minorHAnsi"/>
                <w:color w:val="000000"/>
                <w:lang w:val="sr-Cyrl-BA"/>
              </w:rPr>
              <w:t xml:space="preserve"> и штампању </w:t>
            </w:r>
            <w:r w:rsidRPr="006A4F69">
              <w:rPr>
                <w:rFonts w:asciiTheme="minorHAnsi" w:eastAsia="Calibri" w:hAnsiTheme="minorHAnsi" w:cstheme="minorHAnsi"/>
                <w:b/>
                <w:color w:val="000000"/>
                <w:lang w:val="sr-Cyrl-BA"/>
              </w:rPr>
              <w:t>промотивно-пропагандног материјала</w:t>
            </w:r>
            <w:r w:rsidRPr="006A4F69">
              <w:rPr>
                <w:rFonts w:asciiTheme="minorHAnsi" w:eastAsia="Calibri" w:hAnsiTheme="minorHAnsi" w:cstheme="minorHAnsi"/>
                <w:bCs/>
                <w:color w:val="000000"/>
                <w:lang w:val="sr-Cyrl-BA"/>
              </w:rPr>
              <w:t>, тј.</w:t>
            </w:r>
            <w:r w:rsidR="00B41CD9">
              <w:rPr>
                <w:rFonts w:asciiTheme="minorHAnsi" w:eastAsia="Calibri" w:hAnsiTheme="minorHAnsi" w:cstheme="minorHAnsi"/>
                <w:bCs/>
                <w:color w:val="000000"/>
                <w:lang w:val="sr-Cyrl-BA"/>
              </w:rPr>
              <w:t xml:space="preserve"> </w:t>
            </w:r>
            <w:r w:rsidRPr="006A4F69">
              <w:rPr>
                <w:rFonts w:asciiTheme="minorHAnsi" w:eastAsia="Calibri" w:hAnsiTheme="minorHAnsi" w:cstheme="minorHAnsi"/>
                <w:color w:val="000000"/>
                <w:lang w:val="sr-Cyrl-BA"/>
              </w:rPr>
              <w:t xml:space="preserve">тематских промотивних брошура и промотивног материјала </w:t>
            </w:r>
            <w:r w:rsidRPr="006A4F69">
              <w:rPr>
                <w:rFonts w:asciiTheme="minorHAnsi" w:hAnsiTheme="minorHAnsi" w:cstheme="minorHAnsi"/>
                <w:color w:val="000000"/>
                <w:lang w:val="sr-Cyrl-BA"/>
              </w:rPr>
              <w:t>( балони, оловке, више врста летака, банери исл.).</w:t>
            </w:r>
            <w:r w:rsidR="00B41CD9">
              <w:rPr>
                <w:rFonts w:asciiTheme="minorHAnsi" w:hAnsiTheme="minorHAnsi" w:cstheme="minorHAnsi"/>
                <w:color w:val="000000"/>
                <w:lang w:val="sr-Cyrl-BA"/>
              </w:rPr>
              <w:t xml:space="preserve"> Урађене су инфо табле за обиљежавање врсте дрвећа на новим зеленим површинама (нови дрвореди). Урађене су табле са описима 64 града и општина у Републици Српској које су употпуниле садржај парка „9. јануар“. </w:t>
            </w:r>
          </w:p>
          <w:p w:rsidR="00B41CD9" w:rsidRPr="006A4F69" w:rsidRDefault="00B41CD9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b/>
                <w:color w:val="000000"/>
                <w:lang w:val="sr-Cyrl-BA"/>
              </w:rPr>
            </w:pPr>
            <w:r>
              <w:rPr>
                <w:rFonts w:asciiTheme="minorHAnsi" w:hAnsiTheme="minorHAnsi" w:cstheme="minorHAnsi"/>
                <w:color w:val="000000"/>
                <w:lang w:val="sr-Cyrl-BA"/>
              </w:rPr>
              <w:t>Урађене су табле туристичке сигнализације за нове локације и дупуњена је сигнализација за постојеће туристичке локалитете.</w:t>
            </w:r>
          </w:p>
          <w:p w:rsidR="003E4185" w:rsidRPr="006A4F69" w:rsidRDefault="003E4185">
            <w:pPr>
              <w:spacing w:line="276" w:lineRule="auto"/>
              <w:jc w:val="both"/>
              <w:rPr>
                <w:rFonts w:asciiTheme="minorHAnsi" w:hAnsiTheme="minorHAnsi" w:cstheme="minorHAnsi"/>
                <w:lang w:val="sr-Cyrl-BA"/>
              </w:rPr>
            </w:pPr>
            <w:r w:rsidRPr="006A4F69">
              <w:rPr>
                <w:rFonts w:asciiTheme="minorHAnsi" w:eastAsia="Calibri" w:hAnsiTheme="minorHAnsi" w:cstheme="minorHAnsi"/>
              </w:rPr>
              <w:t xml:space="preserve">Јавности су достављане информације о </w:t>
            </w:r>
            <w:r w:rsidRPr="006A4F69">
              <w:rPr>
                <w:rFonts w:asciiTheme="minorHAnsi" w:eastAsia="Calibri" w:hAnsiTheme="minorHAnsi" w:cstheme="minorHAnsi"/>
                <w:b/>
              </w:rPr>
              <w:t xml:space="preserve">туристичким ваучерима </w:t>
            </w:r>
            <w:r w:rsidRPr="006A4F69">
              <w:rPr>
                <w:rFonts w:asciiTheme="minorHAnsi" w:eastAsia="Calibri" w:hAnsiTheme="minorHAnsi" w:cstheme="minorHAnsi"/>
              </w:rPr>
              <w:t>за грађане и угоститеље</w:t>
            </w:r>
            <w:r w:rsidRPr="006A4F69">
              <w:rPr>
                <w:rFonts w:asciiTheme="minorHAnsi" w:hAnsiTheme="minorHAnsi" w:cstheme="minorHAnsi"/>
                <w:lang w:val="sr-Cyrl-BA"/>
              </w:rPr>
              <w:t xml:space="preserve">. Туристички ваучер је документ који издаје Министарство трговине и туризма на основу кога корисник ваучера остварује право на субвенцију трошкова </w:t>
            </w:r>
            <w:r w:rsidRPr="006A4F69">
              <w:rPr>
                <w:rFonts w:asciiTheme="minorHAnsi" w:hAnsiTheme="minorHAnsi" w:cstheme="minorHAnsi"/>
                <w:lang w:val="sr-Cyrl-BA"/>
              </w:rPr>
              <w:lastRenderedPageBreak/>
              <w:t>услуге смјештаја која укључује ноћење са доручком појединачно или у аранжману у једној смјештајној јединици угоститељског објекта. Туристички ваучер ће бити могуће искористити до</w:t>
            </w:r>
            <w:r w:rsidR="00044FD8">
              <w:rPr>
                <w:rFonts w:asciiTheme="minorHAnsi" w:hAnsiTheme="minorHAnsi" w:cstheme="minorHAnsi"/>
                <w:lang w:val="sr-Cyrl-BA"/>
              </w:rPr>
              <w:t xml:space="preserve"> 30.09.2025</w:t>
            </w:r>
            <w:r w:rsidRPr="006A4F69">
              <w:rPr>
                <w:rFonts w:asciiTheme="minorHAnsi" w:hAnsiTheme="minorHAnsi" w:cstheme="minorHAnsi"/>
                <w:lang w:val="sr-Cyrl-BA"/>
              </w:rPr>
              <w:t>. године само код угоститеља или туристичке агенције који су пријављени.</w:t>
            </w:r>
          </w:p>
          <w:p w:rsidR="003E4185" w:rsidRPr="006A4F69" w:rsidRDefault="003E4185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color w:val="FF0000"/>
                <w:lang w:val="sr-Cyrl-BA"/>
              </w:rPr>
            </w:pPr>
            <w:r w:rsidRPr="006A4F69">
              <w:rPr>
                <w:rFonts w:asciiTheme="minorHAnsi" w:hAnsiTheme="minorHAnsi" w:cstheme="minorHAnsi"/>
                <w:lang w:val="sr-Cyrl-BA"/>
              </w:rPr>
              <w:t xml:space="preserve">     Информације о раду установе и најбитнијим дешавањима у граду током године објављиване су на друштвеним мрежама  </w:t>
            </w:r>
            <w:r w:rsidRPr="006A4F69">
              <w:rPr>
                <w:rFonts w:asciiTheme="minorHAnsi" w:hAnsiTheme="minorHAnsi" w:cstheme="minorHAnsi"/>
              </w:rPr>
              <w:t xml:space="preserve">facebook </w:t>
            </w:r>
            <w:r w:rsidRPr="006A4F69">
              <w:rPr>
                <w:rFonts w:asciiTheme="minorHAnsi" w:hAnsiTheme="minorHAnsi" w:cstheme="minorHAnsi"/>
                <w:lang w:val="sr-Cyrl-BA"/>
              </w:rPr>
              <w:t>и</w:t>
            </w:r>
            <w:r w:rsidRPr="006A4F69">
              <w:rPr>
                <w:rFonts w:asciiTheme="minorHAnsi" w:hAnsiTheme="minorHAnsi" w:cstheme="minorHAnsi"/>
              </w:rPr>
              <w:t xml:space="preserve"> instagram</w:t>
            </w:r>
            <w:r w:rsidRPr="006A4F69">
              <w:rPr>
                <w:rFonts w:asciiTheme="minorHAnsi" w:hAnsiTheme="minorHAnsi" w:cstheme="minorHAnsi"/>
                <w:lang w:val="sr-Cyrl-BA"/>
              </w:rPr>
              <w:t xml:space="preserve"> на којим је активиран јавни профил</w:t>
            </w:r>
            <w:r w:rsidR="00044FD8">
              <w:rPr>
                <w:rFonts w:asciiTheme="minorHAnsi" w:hAnsiTheme="minorHAnsi" w:cstheme="minorHAnsi"/>
                <w:lang w:val="sr-Cyrl-BA"/>
              </w:rPr>
              <w:t xml:space="preserve"> установе који прати преко 4,6</w:t>
            </w:r>
            <w:r w:rsidRPr="006A4F69">
              <w:rPr>
                <w:rFonts w:asciiTheme="minorHAnsi" w:hAnsiTheme="minorHAnsi" w:cstheme="minorHAnsi"/>
                <w:lang w:val="sr-Cyrl-BA"/>
              </w:rPr>
              <w:t xml:space="preserve"> хиљада корисника.</w:t>
            </w:r>
          </w:p>
          <w:p w:rsidR="003E4185" w:rsidRDefault="003E4185">
            <w:pPr>
              <w:spacing w:line="276" w:lineRule="auto"/>
              <w:jc w:val="both"/>
              <w:rPr>
                <w:rFonts w:ascii="Calibri" w:eastAsia="Calibri" w:hAnsi="Calibri"/>
                <w:color w:val="FF0000"/>
                <w:lang w:val="hr-HR"/>
              </w:rPr>
            </w:pPr>
            <w:r w:rsidRPr="006A4F69">
              <w:rPr>
                <w:rFonts w:asciiTheme="minorHAnsi" w:hAnsiTheme="minorHAnsi" w:cstheme="minorHAnsi"/>
                <w:color w:val="000000"/>
              </w:rPr>
              <w:t>Информације из туризма до јавности сти</w:t>
            </w:r>
            <w:r w:rsidRPr="006A4F69">
              <w:rPr>
                <w:rFonts w:asciiTheme="minorHAnsi" w:hAnsiTheme="minorHAnsi" w:cstheme="minorHAnsi"/>
                <w:color w:val="000000"/>
                <w:lang w:val="sr-Cyrl-BA"/>
              </w:rPr>
              <w:t>жу</w:t>
            </w:r>
            <w:r w:rsidRPr="006A4F69">
              <w:rPr>
                <w:rFonts w:asciiTheme="minorHAnsi" w:hAnsiTheme="minorHAnsi" w:cstheme="minorHAnsi"/>
                <w:color w:val="000000"/>
              </w:rPr>
              <w:t xml:space="preserve"> путем штампаних меди</w:t>
            </w:r>
            <w:r>
              <w:rPr>
                <w:rFonts w:ascii="Calibri" w:hAnsi="Calibri" w:cs="Calibri"/>
                <w:color w:val="000000"/>
              </w:rPr>
              <w:t xml:space="preserve">ја - Дервентски лист, Посавске новости и Глас Српске, телевизија - РТРС-а и К3, АТВ и интернет портала – Откриј Дервенту, Дервента кафе и </w:t>
            </w:r>
            <w:r>
              <w:rPr>
                <w:rFonts w:ascii="Calibri" w:hAnsi="Calibri" w:cs="Calibri"/>
                <w:color w:val="000000"/>
                <w:lang w:val="sr-Cyrl-BA"/>
              </w:rPr>
              <w:t xml:space="preserve">Град </w:t>
            </w:r>
            <w:r>
              <w:rPr>
                <w:rFonts w:ascii="Calibri" w:hAnsi="Calibri" w:cs="Calibri"/>
                <w:color w:val="000000"/>
              </w:rPr>
              <w:t>Дервента.</w:t>
            </w:r>
          </w:p>
          <w:p w:rsidR="003E4185" w:rsidRDefault="003E4185">
            <w:pPr>
              <w:tabs>
                <w:tab w:val="left" w:pos="2049"/>
              </w:tabs>
              <w:jc w:val="both"/>
              <w:rPr>
                <w:rFonts w:ascii="Calibri" w:eastAsiaTheme="minorHAnsi" w:hAnsi="Calibri"/>
                <w:b/>
                <w:color w:val="000000"/>
              </w:rPr>
            </w:pPr>
          </w:p>
          <w:p w:rsidR="003E4185" w:rsidRDefault="003E4185">
            <w:pPr>
              <w:spacing w:line="276" w:lineRule="auto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РЕДОВНЕ АКТИВНОСТИ</w:t>
            </w:r>
          </w:p>
          <w:p w:rsidR="0018417C" w:rsidRPr="0018417C" w:rsidRDefault="0018417C" w:rsidP="0018417C">
            <w:pPr>
              <w:pStyle w:val="NormalnoWeb"/>
              <w:jc w:val="both"/>
              <w:rPr>
                <w:rFonts w:asciiTheme="minorHAnsi" w:hAnsiTheme="minorHAnsi" w:cstheme="minorHAnsi"/>
                <w:lang w:val="sr-Latn-CS"/>
              </w:rPr>
            </w:pPr>
            <w:r>
              <w:rPr>
                <w:rFonts w:ascii="Calibri" w:hAnsi="Calibri" w:cs="Calibri"/>
                <w:bCs/>
                <w:color w:val="000000"/>
                <w:lang w:val="sr-Cyrl-BA"/>
              </w:rPr>
              <w:t xml:space="preserve">     </w:t>
            </w:r>
            <w:r w:rsidRPr="0018417C">
              <w:rPr>
                <w:rFonts w:asciiTheme="minorHAnsi" w:hAnsiTheme="minorHAnsi" w:cstheme="minorHAnsi"/>
                <w:lang w:val="sr-Cyrl-BA"/>
              </w:rPr>
              <w:t>У</w:t>
            </w:r>
            <w:r w:rsidRPr="0018417C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18417C">
              <w:rPr>
                <w:rFonts w:asciiTheme="minorHAnsi" w:hAnsiTheme="minorHAnsi" w:cstheme="minorHAnsi"/>
                <w:lang w:val="sr-Cyrl-BA"/>
              </w:rPr>
              <w:t>првој</w:t>
            </w:r>
            <w:r w:rsidRPr="0018417C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18417C">
              <w:rPr>
                <w:rFonts w:asciiTheme="minorHAnsi" w:hAnsiTheme="minorHAnsi" w:cstheme="minorHAnsi"/>
                <w:lang w:val="sr-Cyrl-BA"/>
              </w:rPr>
              <w:t>половини</w:t>
            </w:r>
            <w:r w:rsidRPr="0018417C">
              <w:rPr>
                <w:rFonts w:asciiTheme="minorHAnsi" w:hAnsiTheme="minorHAnsi" w:cstheme="minorHAnsi"/>
                <w:lang w:val="sr-Latn-CS"/>
              </w:rPr>
              <w:t xml:space="preserve"> 2025. </w:t>
            </w:r>
            <w:r w:rsidRPr="0018417C">
              <w:rPr>
                <w:rFonts w:asciiTheme="minorHAnsi" w:hAnsiTheme="minorHAnsi" w:cstheme="minorHAnsi"/>
                <w:lang w:val="sr-Cyrl-BA"/>
              </w:rPr>
              <w:t>године</w:t>
            </w:r>
            <w:r w:rsidRPr="0018417C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18417C">
              <w:rPr>
                <w:rFonts w:asciiTheme="minorHAnsi" w:hAnsiTheme="minorHAnsi" w:cstheme="minorHAnsi"/>
                <w:lang w:val="sr-Cyrl-BA"/>
              </w:rPr>
              <w:t>ЈУ</w:t>
            </w:r>
            <w:r>
              <w:rPr>
                <w:rFonts w:asciiTheme="minorHAnsi" w:hAnsiTheme="minorHAnsi" w:cstheme="minorHAnsi"/>
                <w:lang w:val="sr-Latn-CS"/>
              </w:rPr>
              <w:t xml:space="preserve"> </w:t>
            </w:r>
            <w:r>
              <w:rPr>
                <w:rFonts w:asciiTheme="minorHAnsi" w:hAnsiTheme="minorHAnsi" w:cstheme="minorHAnsi"/>
                <w:lang w:val="sr-Cyrl-BA"/>
              </w:rPr>
              <w:t>„</w:t>
            </w:r>
            <w:r w:rsidRPr="0018417C">
              <w:rPr>
                <w:rFonts w:asciiTheme="minorHAnsi" w:hAnsiTheme="minorHAnsi" w:cstheme="minorHAnsi"/>
                <w:lang w:val="sr-Cyrl-BA"/>
              </w:rPr>
              <w:t>Туристичка</w:t>
            </w:r>
            <w:r w:rsidRPr="0018417C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18417C">
              <w:rPr>
                <w:rFonts w:asciiTheme="minorHAnsi" w:hAnsiTheme="minorHAnsi" w:cstheme="minorHAnsi"/>
                <w:lang w:val="sr-Cyrl-BA"/>
              </w:rPr>
              <w:t>организација</w:t>
            </w:r>
            <w:r w:rsidRPr="0018417C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18417C">
              <w:rPr>
                <w:rFonts w:asciiTheme="minorHAnsi" w:hAnsiTheme="minorHAnsi" w:cstheme="minorHAnsi"/>
                <w:lang w:val="sr-Cyrl-BA"/>
              </w:rPr>
              <w:t>града</w:t>
            </w:r>
            <w:r w:rsidRPr="0018417C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18417C">
              <w:rPr>
                <w:rFonts w:asciiTheme="minorHAnsi" w:hAnsiTheme="minorHAnsi" w:cstheme="minorHAnsi"/>
                <w:lang w:val="sr-Cyrl-BA"/>
              </w:rPr>
              <w:t>Дервента</w:t>
            </w:r>
            <w:r>
              <w:rPr>
                <w:rFonts w:asciiTheme="minorHAnsi" w:hAnsiTheme="minorHAnsi" w:cstheme="minorHAnsi"/>
                <w:lang w:val="sr-Cyrl-BA"/>
              </w:rPr>
              <w:t>“</w:t>
            </w:r>
            <w:r w:rsidRPr="0018417C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18417C">
              <w:rPr>
                <w:rFonts w:asciiTheme="minorHAnsi" w:hAnsiTheme="minorHAnsi" w:cstheme="minorHAnsi"/>
                <w:lang w:val="sr-Cyrl-BA"/>
              </w:rPr>
              <w:t>обављала</w:t>
            </w:r>
            <w:r w:rsidRPr="0018417C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18417C">
              <w:rPr>
                <w:rFonts w:asciiTheme="minorHAnsi" w:hAnsiTheme="minorHAnsi" w:cstheme="minorHAnsi"/>
                <w:lang w:val="sr-Cyrl-BA"/>
              </w:rPr>
              <w:t>је</w:t>
            </w:r>
            <w:r w:rsidRPr="0018417C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18417C">
              <w:rPr>
                <w:rFonts w:asciiTheme="minorHAnsi" w:hAnsiTheme="minorHAnsi" w:cstheme="minorHAnsi"/>
                <w:lang w:val="sr-Cyrl-BA"/>
              </w:rPr>
              <w:t>редовне</w:t>
            </w:r>
            <w:r w:rsidRPr="0018417C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18417C">
              <w:rPr>
                <w:rFonts w:asciiTheme="minorHAnsi" w:hAnsiTheme="minorHAnsi" w:cstheme="minorHAnsi"/>
                <w:lang w:val="sr-Cyrl-BA"/>
              </w:rPr>
              <w:t>послове</w:t>
            </w:r>
            <w:r w:rsidRPr="0018417C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18417C">
              <w:rPr>
                <w:rFonts w:asciiTheme="minorHAnsi" w:hAnsiTheme="minorHAnsi" w:cstheme="minorHAnsi"/>
                <w:lang w:val="sr-Cyrl-BA"/>
              </w:rPr>
              <w:t>ради</w:t>
            </w:r>
            <w:r w:rsidRPr="0018417C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18417C">
              <w:rPr>
                <w:rFonts w:asciiTheme="minorHAnsi" w:hAnsiTheme="minorHAnsi" w:cstheme="minorHAnsi"/>
                <w:lang w:val="sr-Cyrl-BA"/>
              </w:rPr>
              <w:t>којих</w:t>
            </w:r>
            <w:r w:rsidRPr="0018417C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18417C">
              <w:rPr>
                <w:rFonts w:asciiTheme="minorHAnsi" w:hAnsiTheme="minorHAnsi" w:cstheme="minorHAnsi"/>
                <w:lang w:val="sr-Cyrl-BA"/>
              </w:rPr>
              <w:t>је</w:t>
            </w:r>
            <w:r w:rsidRPr="0018417C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18417C">
              <w:rPr>
                <w:rFonts w:asciiTheme="minorHAnsi" w:hAnsiTheme="minorHAnsi" w:cstheme="minorHAnsi"/>
                <w:lang w:val="sr-Cyrl-BA"/>
              </w:rPr>
              <w:t>основана</w:t>
            </w:r>
            <w:r w:rsidRPr="0018417C">
              <w:rPr>
                <w:rFonts w:asciiTheme="minorHAnsi" w:hAnsiTheme="minorHAnsi" w:cstheme="minorHAnsi"/>
                <w:lang w:val="sr-Latn-CS"/>
              </w:rPr>
              <w:t xml:space="preserve"> – </w:t>
            </w:r>
            <w:r w:rsidRPr="0018417C">
              <w:rPr>
                <w:rFonts w:asciiTheme="minorHAnsi" w:hAnsiTheme="minorHAnsi" w:cstheme="minorHAnsi"/>
                <w:lang w:val="sr-Cyrl-BA"/>
              </w:rPr>
              <w:t>промоцију</w:t>
            </w:r>
            <w:r w:rsidRPr="0018417C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18417C">
              <w:rPr>
                <w:rFonts w:asciiTheme="minorHAnsi" w:hAnsiTheme="minorHAnsi" w:cstheme="minorHAnsi"/>
                <w:lang w:val="sr-Cyrl-BA"/>
              </w:rPr>
              <w:t>туристичког</w:t>
            </w:r>
            <w:r w:rsidRPr="0018417C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18417C">
              <w:rPr>
                <w:rFonts w:asciiTheme="minorHAnsi" w:hAnsiTheme="minorHAnsi" w:cstheme="minorHAnsi"/>
                <w:lang w:val="sr-Cyrl-BA"/>
              </w:rPr>
              <w:t>производа</w:t>
            </w:r>
            <w:r w:rsidRPr="0018417C">
              <w:rPr>
                <w:rFonts w:asciiTheme="minorHAnsi" w:hAnsiTheme="minorHAnsi" w:cstheme="minorHAnsi"/>
                <w:lang w:val="sr-Latn-CS"/>
              </w:rPr>
              <w:t xml:space="preserve">, </w:t>
            </w:r>
            <w:r w:rsidRPr="0018417C">
              <w:rPr>
                <w:rFonts w:asciiTheme="minorHAnsi" w:hAnsiTheme="minorHAnsi" w:cstheme="minorHAnsi"/>
                <w:lang w:val="sr-Cyrl-BA"/>
              </w:rPr>
              <w:t>подстицање</w:t>
            </w:r>
            <w:r w:rsidRPr="0018417C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18417C">
              <w:rPr>
                <w:rFonts w:asciiTheme="minorHAnsi" w:hAnsiTheme="minorHAnsi" w:cstheme="minorHAnsi"/>
                <w:lang w:val="sr-Cyrl-BA"/>
              </w:rPr>
              <w:t>и</w:t>
            </w:r>
            <w:r w:rsidRPr="0018417C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18417C">
              <w:rPr>
                <w:rFonts w:asciiTheme="minorHAnsi" w:hAnsiTheme="minorHAnsi" w:cstheme="minorHAnsi"/>
                <w:lang w:val="sr-Cyrl-BA"/>
              </w:rPr>
              <w:t>унапређење</w:t>
            </w:r>
            <w:r w:rsidRPr="0018417C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18417C">
              <w:rPr>
                <w:rFonts w:asciiTheme="minorHAnsi" w:hAnsiTheme="minorHAnsi" w:cstheme="minorHAnsi"/>
                <w:lang w:val="sr-Cyrl-BA"/>
              </w:rPr>
              <w:t>постојећих</w:t>
            </w:r>
            <w:r w:rsidRPr="0018417C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18417C">
              <w:rPr>
                <w:rFonts w:asciiTheme="minorHAnsi" w:hAnsiTheme="minorHAnsi" w:cstheme="minorHAnsi"/>
                <w:lang w:val="sr-Cyrl-BA"/>
              </w:rPr>
              <w:t>и</w:t>
            </w:r>
            <w:r w:rsidRPr="0018417C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18417C">
              <w:rPr>
                <w:rFonts w:asciiTheme="minorHAnsi" w:hAnsiTheme="minorHAnsi" w:cstheme="minorHAnsi"/>
                <w:lang w:val="sr-Cyrl-BA"/>
              </w:rPr>
              <w:t>развој</w:t>
            </w:r>
            <w:r w:rsidRPr="0018417C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18417C">
              <w:rPr>
                <w:rFonts w:asciiTheme="minorHAnsi" w:hAnsiTheme="minorHAnsi" w:cstheme="minorHAnsi"/>
                <w:lang w:val="sr-Cyrl-BA"/>
              </w:rPr>
              <w:t>нових</w:t>
            </w:r>
            <w:r w:rsidRPr="0018417C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18417C">
              <w:rPr>
                <w:rFonts w:asciiTheme="minorHAnsi" w:hAnsiTheme="minorHAnsi" w:cstheme="minorHAnsi"/>
                <w:lang w:val="sr-Cyrl-BA"/>
              </w:rPr>
              <w:t>туристичких</w:t>
            </w:r>
            <w:r w:rsidRPr="0018417C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18417C">
              <w:rPr>
                <w:rFonts w:asciiTheme="minorHAnsi" w:hAnsiTheme="minorHAnsi" w:cstheme="minorHAnsi"/>
                <w:lang w:val="sr-Cyrl-BA"/>
              </w:rPr>
              <w:t>садржаја</w:t>
            </w:r>
            <w:r w:rsidRPr="0018417C">
              <w:rPr>
                <w:rFonts w:asciiTheme="minorHAnsi" w:hAnsiTheme="minorHAnsi" w:cstheme="minorHAnsi"/>
                <w:lang w:val="sr-Latn-CS"/>
              </w:rPr>
              <w:t xml:space="preserve">, </w:t>
            </w:r>
            <w:r w:rsidRPr="0018417C">
              <w:rPr>
                <w:rFonts w:asciiTheme="minorHAnsi" w:hAnsiTheme="minorHAnsi" w:cstheme="minorHAnsi"/>
                <w:lang w:val="sr-Cyrl-BA"/>
              </w:rPr>
              <w:t>подизање</w:t>
            </w:r>
            <w:r w:rsidRPr="0018417C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18417C">
              <w:rPr>
                <w:rFonts w:asciiTheme="minorHAnsi" w:hAnsiTheme="minorHAnsi" w:cstheme="minorHAnsi"/>
                <w:lang w:val="sr-Cyrl-BA"/>
              </w:rPr>
              <w:t>свијести</w:t>
            </w:r>
            <w:r w:rsidRPr="0018417C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18417C">
              <w:rPr>
                <w:rFonts w:asciiTheme="minorHAnsi" w:hAnsiTheme="minorHAnsi" w:cstheme="minorHAnsi"/>
                <w:lang w:val="sr-Cyrl-BA"/>
              </w:rPr>
              <w:t>о</w:t>
            </w:r>
            <w:r w:rsidRPr="0018417C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18417C">
              <w:rPr>
                <w:rFonts w:asciiTheme="minorHAnsi" w:hAnsiTheme="minorHAnsi" w:cstheme="minorHAnsi"/>
                <w:lang w:val="sr-Cyrl-BA"/>
              </w:rPr>
              <w:t>значају</w:t>
            </w:r>
            <w:r w:rsidRPr="0018417C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18417C">
              <w:rPr>
                <w:rFonts w:asciiTheme="minorHAnsi" w:hAnsiTheme="minorHAnsi" w:cstheme="minorHAnsi"/>
                <w:lang w:val="sr-Cyrl-BA"/>
              </w:rPr>
              <w:t>туризма</w:t>
            </w:r>
            <w:r w:rsidRPr="0018417C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18417C">
              <w:rPr>
                <w:rFonts w:asciiTheme="minorHAnsi" w:hAnsiTheme="minorHAnsi" w:cstheme="minorHAnsi"/>
                <w:lang w:val="sr-Cyrl-BA"/>
              </w:rPr>
              <w:t>и</w:t>
            </w:r>
            <w:r w:rsidRPr="0018417C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18417C">
              <w:rPr>
                <w:rFonts w:asciiTheme="minorHAnsi" w:hAnsiTheme="minorHAnsi" w:cstheme="minorHAnsi"/>
                <w:lang w:val="sr-Cyrl-BA"/>
              </w:rPr>
              <w:t>његовим</w:t>
            </w:r>
            <w:r w:rsidRPr="0018417C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18417C">
              <w:rPr>
                <w:rFonts w:asciiTheme="minorHAnsi" w:hAnsiTheme="minorHAnsi" w:cstheme="minorHAnsi"/>
                <w:lang w:val="sr-Cyrl-BA"/>
              </w:rPr>
              <w:t>ефектима</w:t>
            </w:r>
            <w:r w:rsidRPr="0018417C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18417C">
              <w:rPr>
                <w:rFonts w:asciiTheme="minorHAnsi" w:hAnsiTheme="minorHAnsi" w:cstheme="minorHAnsi"/>
                <w:lang w:val="sr-Cyrl-BA"/>
              </w:rPr>
              <w:t>на</w:t>
            </w:r>
            <w:r w:rsidRPr="0018417C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18417C">
              <w:rPr>
                <w:rFonts w:asciiTheme="minorHAnsi" w:hAnsiTheme="minorHAnsi" w:cstheme="minorHAnsi"/>
                <w:lang w:val="sr-Cyrl-BA"/>
              </w:rPr>
              <w:t>привредни</w:t>
            </w:r>
            <w:r w:rsidRPr="0018417C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18417C">
              <w:rPr>
                <w:rFonts w:asciiTheme="minorHAnsi" w:hAnsiTheme="minorHAnsi" w:cstheme="minorHAnsi"/>
                <w:lang w:val="sr-Cyrl-BA"/>
              </w:rPr>
              <w:t>систем</w:t>
            </w:r>
            <w:r w:rsidRPr="0018417C">
              <w:rPr>
                <w:rFonts w:asciiTheme="minorHAnsi" w:hAnsiTheme="minorHAnsi" w:cstheme="minorHAnsi"/>
                <w:lang w:val="sr-Latn-CS"/>
              </w:rPr>
              <w:t xml:space="preserve">, </w:t>
            </w:r>
            <w:r w:rsidRPr="0018417C">
              <w:rPr>
                <w:rFonts w:asciiTheme="minorHAnsi" w:hAnsiTheme="minorHAnsi" w:cstheme="minorHAnsi"/>
                <w:lang w:val="sr-Cyrl-BA"/>
              </w:rPr>
              <w:t>као</w:t>
            </w:r>
            <w:r w:rsidRPr="0018417C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18417C">
              <w:rPr>
                <w:rFonts w:asciiTheme="minorHAnsi" w:hAnsiTheme="minorHAnsi" w:cstheme="minorHAnsi"/>
                <w:lang w:val="sr-Cyrl-BA"/>
              </w:rPr>
              <w:t>и</w:t>
            </w:r>
            <w:r w:rsidRPr="0018417C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18417C">
              <w:rPr>
                <w:rFonts w:asciiTheme="minorHAnsi" w:hAnsiTheme="minorHAnsi" w:cstheme="minorHAnsi"/>
                <w:lang w:val="sr-Cyrl-BA"/>
              </w:rPr>
              <w:t>унапређење</w:t>
            </w:r>
            <w:r w:rsidRPr="0018417C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18417C">
              <w:rPr>
                <w:rFonts w:asciiTheme="minorHAnsi" w:hAnsiTheme="minorHAnsi" w:cstheme="minorHAnsi"/>
                <w:lang w:val="sr-Cyrl-BA"/>
              </w:rPr>
              <w:t>боравка</w:t>
            </w:r>
            <w:r w:rsidRPr="0018417C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18417C">
              <w:rPr>
                <w:rFonts w:asciiTheme="minorHAnsi" w:hAnsiTheme="minorHAnsi" w:cstheme="minorHAnsi"/>
                <w:lang w:val="sr-Cyrl-BA"/>
              </w:rPr>
              <w:t>туриста</w:t>
            </w:r>
            <w:r w:rsidRPr="0018417C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18417C">
              <w:rPr>
                <w:rFonts w:asciiTheme="minorHAnsi" w:hAnsiTheme="minorHAnsi" w:cstheme="minorHAnsi"/>
                <w:lang w:val="sr-Cyrl-BA"/>
              </w:rPr>
              <w:t>уз</w:t>
            </w:r>
            <w:r w:rsidRPr="0018417C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18417C">
              <w:rPr>
                <w:rFonts w:asciiTheme="minorHAnsi" w:hAnsiTheme="minorHAnsi" w:cstheme="minorHAnsi"/>
                <w:lang w:val="sr-Cyrl-BA"/>
              </w:rPr>
              <w:t>пружање</w:t>
            </w:r>
            <w:r w:rsidRPr="0018417C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18417C">
              <w:rPr>
                <w:rFonts w:asciiTheme="minorHAnsi" w:hAnsiTheme="minorHAnsi" w:cstheme="minorHAnsi"/>
                <w:lang w:val="sr-Cyrl-BA"/>
              </w:rPr>
              <w:t>релевантних</w:t>
            </w:r>
            <w:r w:rsidRPr="0018417C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18417C">
              <w:rPr>
                <w:rFonts w:asciiTheme="minorHAnsi" w:hAnsiTheme="minorHAnsi" w:cstheme="minorHAnsi"/>
                <w:lang w:val="sr-Cyrl-BA"/>
              </w:rPr>
              <w:t>информација</w:t>
            </w:r>
            <w:r w:rsidRPr="0018417C">
              <w:rPr>
                <w:rFonts w:asciiTheme="minorHAnsi" w:hAnsiTheme="minorHAnsi" w:cstheme="minorHAnsi"/>
                <w:lang w:val="sr-Latn-CS"/>
              </w:rPr>
              <w:t xml:space="preserve">. </w:t>
            </w:r>
            <w:r w:rsidRPr="00481C23">
              <w:rPr>
                <w:rFonts w:asciiTheme="minorHAnsi" w:hAnsiTheme="minorHAnsi" w:cstheme="minorHAnsi"/>
                <w:lang w:val="sr-Latn-CS"/>
              </w:rPr>
              <w:t>Поред</w:t>
            </w:r>
            <w:r w:rsidRPr="0018417C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481C23">
              <w:rPr>
                <w:rFonts w:asciiTheme="minorHAnsi" w:hAnsiTheme="minorHAnsi" w:cstheme="minorHAnsi"/>
                <w:lang w:val="sr-Latn-CS"/>
              </w:rPr>
              <w:t>тога</w:t>
            </w:r>
            <w:r w:rsidRPr="0018417C">
              <w:rPr>
                <w:rFonts w:asciiTheme="minorHAnsi" w:hAnsiTheme="minorHAnsi" w:cstheme="minorHAnsi"/>
                <w:lang w:val="sr-Latn-CS"/>
              </w:rPr>
              <w:t xml:space="preserve">, </w:t>
            </w:r>
            <w:r w:rsidRPr="00481C23">
              <w:rPr>
                <w:rFonts w:asciiTheme="minorHAnsi" w:hAnsiTheme="minorHAnsi" w:cstheme="minorHAnsi"/>
                <w:lang w:val="sr-Latn-CS"/>
              </w:rPr>
              <w:t>израђени</w:t>
            </w:r>
            <w:r w:rsidRPr="0018417C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481C23">
              <w:rPr>
                <w:rFonts w:asciiTheme="minorHAnsi" w:hAnsiTheme="minorHAnsi" w:cstheme="minorHAnsi"/>
                <w:lang w:val="sr-Latn-CS"/>
              </w:rPr>
              <w:t>су</w:t>
            </w:r>
            <w:r w:rsidRPr="0018417C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481C23">
              <w:rPr>
                <w:rFonts w:asciiTheme="minorHAnsi" w:hAnsiTheme="minorHAnsi" w:cstheme="minorHAnsi"/>
                <w:lang w:val="sr-Latn-CS"/>
              </w:rPr>
              <w:t>кључни</w:t>
            </w:r>
            <w:r w:rsidRPr="0018417C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481C23">
              <w:rPr>
                <w:rFonts w:asciiTheme="minorHAnsi" w:hAnsiTheme="minorHAnsi" w:cstheme="minorHAnsi"/>
                <w:lang w:val="sr-Latn-CS"/>
              </w:rPr>
              <w:t>плански</w:t>
            </w:r>
            <w:r w:rsidRPr="0018417C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481C23">
              <w:rPr>
                <w:rFonts w:asciiTheme="minorHAnsi" w:hAnsiTheme="minorHAnsi" w:cstheme="minorHAnsi"/>
                <w:lang w:val="sr-Latn-CS"/>
              </w:rPr>
              <w:t>документи</w:t>
            </w:r>
            <w:r w:rsidRPr="0018417C">
              <w:rPr>
                <w:rFonts w:asciiTheme="minorHAnsi" w:hAnsiTheme="minorHAnsi" w:cstheme="minorHAnsi"/>
                <w:lang w:val="sr-Latn-CS"/>
              </w:rPr>
              <w:t xml:space="preserve">: </w:t>
            </w:r>
            <w:r w:rsidRPr="00481C23">
              <w:rPr>
                <w:rFonts w:asciiTheme="minorHAnsi" w:hAnsiTheme="minorHAnsi" w:cstheme="minorHAnsi"/>
                <w:lang w:val="sr-Latn-CS"/>
              </w:rPr>
              <w:t>План</w:t>
            </w:r>
            <w:r w:rsidRPr="0018417C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481C23">
              <w:rPr>
                <w:rFonts w:asciiTheme="minorHAnsi" w:hAnsiTheme="minorHAnsi" w:cstheme="minorHAnsi"/>
                <w:lang w:val="sr-Latn-CS"/>
              </w:rPr>
              <w:t>јавних</w:t>
            </w:r>
            <w:r w:rsidRPr="0018417C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481C23">
              <w:rPr>
                <w:rFonts w:asciiTheme="minorHAnsi" w:hAnsiTheme="minorHAnsi" w:cstheme="minorHAnsi"/>
                <w:lang w:val="sr-Latn-CS"/>
              </w:rPr>
              <w:t>набавки</w:t>
            </w:r>
            <w:r w:rsidRPr="0018417C">
              <w:rPr>
                <w:rFonts w:asciiTheme="minorHAnsi" w:hAnsiTheme="minorHAnsi" w:cstheme="minorHAnsi"/>
                <w:lang w:val="sr-Latn-CS"/>
              </w:rPr>
              <w:t xml:space="preserve">, </w:t>
            </w:r>
            <w:r w:rsidRPr="00481C23">
              <w:rPr>
                <w:rFonts w:asciiTheme="minorHAnsi" w:hAnsiTheme="minorHAnsi" w:cstheme="minorHAnsi"/>
                <w:lang w:val="sr-Latn-CS"/>
              </w:rPr>
              <w:t>План</w:t>
            </w:r>
            <w:r w:rsidRPr="0018417C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481C23">
              <w:rPr>
                <w:rFonts w:asciiTheme="minorHAnsi" w:hAnsiTheme="minorHAnsi" w:cstheme="minorHAnsi"/>
                <w:lang w:val="sr-Latn-CS"/>
              </w:rPr>
              <w:t>годишњих</w:t>
            </w:r>
            <w:r w:rsidRPr="0018417C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481C23">
              <w:rPr>
                <w:rFonts w:asciiTheme="minorHAnsi" w:hAnsiTheme="minorHAnsi" w:cstheme="minorHAnsi"/>
                <w:lang w:val="sr-Latn-CS"/>
              </w:rPr>
              <w:t>одмора</w:t>
            </w:r>
            <w:r w:rsidRPr="0018417C">
              <w:rPr>
                <w:rFonts w:asciiTheme="minorHAnsi" w:hAnsiTheme="minorHAnsi" w:cstheme="minorHAnsi"/>
                <w:lang w:val="sr-Latn-CS"/>
              </w:rPr>
              <w:t xml:space="preserve">, </w:t>
            </w:r>
            <w:r w:rsidRPr="00481C23">
              <w:rPr>
                <w:rFonts w:asciiTheme="minorHAnsi" w:hAnsiTheme="minorHAnsi" w:cstheme="minorHAnsi"/>
                <w:lang w:val="sr-Latn-CS"/>
              </w:rPr>
              <w:t>План</w:t>
            </w:r>
            <w:r w:rsidRPr="0018417C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481C23">
              <w:rPr>
                <w:rFonts w:asciiTheme="minorHAnsi" w:hAnsiTheme="minorHAnsi" w:cstheme="minorHAnsi"/>
                <w:lang w:val="sr-Latn-CS"/>
              </w:rPr>
              <w:t>промотивних</w:t>
            </w:r>
            <w:r w:rsidRPr="0018417C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481C23">
              <w:rPr>
                <w:rFonts w:asciiTheme="minorHAnsi" w:hAnsiTheme="minorHAnsi" w:cstheme="minorHAnsi"/>
                <w:lang w:val="sr-Latn-CS"/>
              </w:rPr>
              <w:t>активности</w:t>
            </w:r>
            <w:r w:rsidRPr="0018417C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481C23">
              <w:rPr>
                <w:rFonts w:asciiTheme="minorHAnsi" w:hAnsiTheme="minorHAnsi" w:cstheme="minorHAnsi"/>
                <w:lang w:val="sr-Latn-CS"/>
              </w:rPr>
              <w:t>и</w:t>
            </w:r>
            <w:r w:rsidRPr="0018417C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481C23">
              <w:rPr>
                <w:rFonts w:asciiTheme="minorHAnsi" w:hAnsiTheme="minorHAnsi" w:cstheme="minorHAnsi"/>
                <w:lang w:val="sr-Latn-CS"/>
              </w:rPr>
              <w:t>План</w:t>
            </w:r>
            <w:r w:rsidRPr="0018417C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481C23">
              <w:rPr>
                <w:rFonts w:asciiTheme="minorHAnsi" w:hAnsiTheme="minorHAnsi" w:cstheme="minorHAnsi"/>
                <w:lang w:val="sr-Latn-CS"/>
              </w:rPr>
              <w:t>активности</w:t>
            </w:r>
            <w:r w:rsidRPr="0018417C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481C23">
              <w:rPr>
                <w:rFonts w:asciiTheme="minorHAnsi" w:hAnsiTheme="minorHAnsi" w:cstheme="minorHAnsi"/>
                <w:lang w:val="sr-Latn-CS"/>
              </w:rPr>
              <w:t>партнерске</w:t>
            </w:r>
            <w:r w:rsidRPr="0018417C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481C23">
              <w:rPr>
                <w:rFonts w:asciiTheme="minorHAnsi" w:hAnsiTheme="minorHAnsi" w:cstheme="minorHAnsi"/>
                <w:lang w:val="sr-Latn-CS"/>
              </w:rPr>
              <w:t>сарадње</w:t>
            </w:r>
            <w:r w:rsidRPr="0018417C">
              <w:rPr>
                <w:rFonts w:asciiTheme="minorHAnsi" w:hAnsiTheme="minorHAnsi" w:cstheme="minorHAnsi"/>
                <w:lang w:val="sr-Latn-CS"/>
              </w:rPr>
              <w:t xml:space="preserve">, </w:t>
            </w:r>
            <w:r w:rsidRPr="00481C23">
              <w:rPr>
                <w:rFonts w:asciiTheme="minorHAnsi" w:hAnsiTheme="minorHAnsi" w:cstheme="minorHAnsi"/>
                <w:lang w:val="sr-Latn-CS"/>
              </w:rPr>
              <w:t>којима</w:t>
            </w:r>
            <w:r w:rsidRPr="0018417C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481C23">
              <w:rPr>
                <w:rFonts w:asciiTheme="minorHAnsi" w:hAnsiTheme="minorHAnsi" w:cstheme="minorHAnsi"/>
                <w:lang w:val="sr-Latn-CS"/>
              </w:rPr>
              <w:t>је</w:t>
            </w:r>
            <w:r w:rsidRPr="0018417C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481C23">
              <w:rPr>
                <w:rFonts w:asciiTheme="minorHAnsi" w:hAnsiTheme="minorHAnsi" w:cstheme="minorHAnsi"/>
                <w:lang w:val="sr-Latn-CS"/>
              </w:rPr>
              <w:t>дефинисан</w:t>
            </w:r>
            <w:r w:rsidRPr="0018417C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481C23">
              <w:rPr>
                <w:rFonts w:asciiTheme="minorHAnsi" w:hAnsiTheme="minorHAnsi" w:cstheme="minorHAnsi"/>
                <w:lang w:val="sr-Latn-CS"/>
              </w:rPr>
              <w:t>рад</w:t>
            </w:r>
            <w:r w:rsidRPr="0018417C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481C23">
              <w:rPr>
                <w:rFonts w:asciiTheme="minorHAnsi" w:hAnsiTheme="minorHAnsi" w:cstheme="minorHAnsi"/>
                <w:lang w:val="sr-Latn-CS"/>
              </w:rPr>
              <w:t>установе</w:t>
            </w:r>
            <w:r w:rsidRPr="0018417C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481C23">
              <w:rPr>
                <w:rFonts w:asciiTheme="minorHAnsi" w:hAnsiTheme="minorHAnsi" w:cstheme="minorHAnsi"/>
                <w:lang w:val="sr-Latn-CS"/>
              </w:rPr>
              <w:t>у</w:t>
            </w:r>
            <w:r w:rsidRPr="0018417C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481C23">
              <w:rPr>
                <w:rFonts w:asciiTheme="minorHAnsi" w:hAnsiTheme="minorHAnsi" w:cstheme="minorHAnsi"/>
                <w:lang w:val="sr-Latn-CS"/>
              </w:rPr>
              <w:t>првој</w:t>
            </w:r>
            <w:r w:rsidRPr="0018417C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481C23">
              <w:rPr>
                <w:rFonts w:asciiTheme="minorHAnsi" w:hAnsiTheme="minorHAnsi" w:cstheme="minorHAnsi"/>
                <w:lang w:val="sr-Latn-CS"/>
              </w:rPr>
              <w:t>половини</w:t>
            </w:r>
            <w:r w:rsidRPr="0018417C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481C23">
              <w:rPr>
                <w:rFonts w:asciiTheme="minorHAnsi" w:hAnsiTheme="minorHAnsi" w:cstheme="minorHAnsi"/>
                <w:lang w:val="sr-Latn-CS"/>
              </w:rPr>
              <w:t>године</w:t>
            </w:r>
            <w:r w:rsidRPr="0018417C">
              <w:rPr>
                <w:rFonts w:asciiTheme="minorHAnsi" w:hAnsiTheme="minorHAnsi" w:cstheme="minorHAnsi"/>
                <w:lang w:val="sr-Latn-CS"/>
              </w:rPr>
              <w:t>.</w:t>
            </w:r>
          </w:p>
          <w:p w:rsidR="0018417C" w:rsidRDefault="0018417C" w:rsidP="0018417C">
            <w:pPr>
              <w:pStyle w:val="Normalno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lang w:val="sr-Cyrl-BA"/>
              </w:rPr>
            </w:pPr>
            <w:r w:rsidRPr="00481C23">
              <w:rPr>
                <w:rFonts w:asciiTheme="minorHAnsi" w:hAnsiTheme="minorHAnsi" w:cstheme="minorHAnsi"/>
                <w:lang w:val="sr-Latn-CS"/>
              </w:rPr>
              <w:t>Урађена</w:t>
            </w:r>
            <w:r w:rsidRPr="0018417C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481C23">
              <w:rPr>
                <w:rFonts w:asciiTheme="minorHAnsi" w:hAnsiTheme="minorHAnsi" w:cstheme="minorHAnsi"/>
                <w:lang w:val="sr-Latn-CS"/>
              </w:rPr>
              <w:t>је</w:t>
            </w:r>
            <w:r w:rsidRPr="0018417C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481C23">
              <w:rPr>
                <w:rFonts w:asciiTheme="minorHAnsi" w:hAnsiTheme="minorHAnsi" w:cstheme="minorHAnsi"/>
                <w:lang w:val="sr-Latn-CS"/>
              </w:rPr>
              <w:t>анализа</w:t>
            </w:r>
            <w:r w:rsidRPr="0018417C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481C23">
              <w:rPr>
                <w:rFonts w:asciiTheme="minorHAnsi" w:hAnsiTheme="minorHAnsi" w:cstheme="minorHAnsi"/>
                <w:lang w:val="sr-Latn-CS"/>
              </w:rPr>
              <w:t>потенцијала</w:t>
            </w:r>
            <w:r w:rsidRPr="0018417C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481C23">
              <w:rPr>
                <w:rFonts w:asciiTheme="minorHAnsi" w:hAnsiTheme="minorHAnsi" w:cstheme="minorHAnsi"/>
                <w:lang w:val="sr-Latn-CS"/>
              </w:rPr>
              <w:t>за</w:t>
            </w:r>
            <w:r w:rsidRPr="0018417C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481C23">
              <w:rPr>
                <w:rFonts w:asciiTheme="minorHAnsi" w:hAnsiTheme="minorHAnsi" w:cstheme="minorHAnsi"/>
                <w:lang w:val="sr-Latn-CS"/>
              </w:rPr>
              <w:t>развој</w:t>
            </w:r>
            <w:r w:rsidRPr="0018417C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481C23">
              <w:rPr>
                <w:rFonts w:asciiTheme="minorHAnsi" w:hAnsiTheme="minorHAnsi" w:cstheme="minorHAnsi"/>
                <w:lang w:val="sr-Latn-CS"/>
              </w:rPr>
              <w:t>туризма</w:t>
            </w:r>
            <w:r w:rsidRPr="0018417C">
              <w:rPr>
                <w:rFonts w:asciiTheme="minorHAnsi" w:hAnsiTheme="minorHAnsi" w:cstheme="minorHAnsi"/>
                <w:lang w:val="sr-Latn-CS"/>
              </w:rPr>
              <w:t xml:space="preserve">, </w:t>
            </w:r>
            <w:r w:rsidRPr="00481C23">
              <w:rPr>
                <w:rFonts w:asciiTheme="minorHAnsi" w:hAnsiTheme="minorHAnsi" w:cstheme="minorHAnsi"/>
                <w:lang w:val="sr-Latn-CS"/>
              </w:rPr>
              <w:t>као</w:t>
            </w:r>
            <w:r w:rsidRPr="0018417C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481C23">
              <w:rPr>
                <w:rFonts w:asciiTheme="minorHAnsi" w:hAnsiTheme="minorHAnsi" w:cstheme="minorHAnsi"/>
                <w:lang w:val="sr-Latn-CS"/>
              </w:rPr>
              <w:t>и</w:t>
            </w:r>
            <w:r w:rsidRPr="0018417C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481C23">
              <w:rPr>
                <w:rFonts w:asciiTheme="minorHAnsi" w:hAnsiTheme="minorHAnsi" w:cstheme="minorHAnsi"/>
                <w:lang w:val="sr-Latn-CS"/>
              </w:rPr>
              <w:t>анализа</w:t>
            </w:r>
            <w:r w:rsidRPr="0018417C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481C23">
              <w:rPr>
                <w:rFonts w:asciiTheme="minorHAnsi" w:hAnsiTheme="minorHAnsi" w:cstheme="minorHAnsi"/>
                <w:lang w:val="sr-Latn-CS"/>
              </w:rPr>
              <w:t>тренутног</w:t>
            </w:r>
            <w:r w:rsidRPr="0018417C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481C23">
              <w:rPr>
                <w:rFonts w:asciiTheme="minorHAnsi" w:hAnsiTheme="minorHAnsi" w:cstheme="minorHAnsi"/>
                <w:lang w:val="sr-Latn-CS"/>
              </w:rPr>
              <w:t>стања</w:t>
            </w:r>
            <w:r w:rsidRPr="0018417C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481C23">
              <w:rPr>
                <w:rFonts w:asciiTheme="minorHAnsi" w:hAnsiTheme="minorHAnsi" w:cstheme="minorHAnsi"/>
                <w:lang w:val="sr-Latn-CS"/>
              </w:rPr>
              <w:t>и</w:t>
            </w:r>
            <w:r w:rsidRPr="0018417C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481C23">
              <w:rPr>
                <w:rFonts w:asciiTheme="minorHAnsi" w:hAnsiTheme="minorHAnsi" w:cstheme="minorHAnsi"/>
                <w:lang w:val="sr-Latn-CS"/>
              </w:rPr>
              <w:t>досадашњег</w:t>
            </w:r>
            <w:r w:rsidRPr="0018417C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481C23">
              <w:rPr>
                <w:rFonts w:asciiTheme="minorHAnsi" w:hAnsiTheme="minorHAnsi" w:cstheme="minorHAnsi"/>
                <w:lang w:val="sr-Latn-CS"/>
              </w:rPr>
              <w:t>развоја</w:t>
            </w:r>
            <w:r w:rsidRPr="0018417C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481C23">
              <w:rPr>
                <w:rFonts w:asciiTheme="minorHAnsi" w:hAnsiTheme="minorHAnsi" w:cstheme="minorHAnsi"/>
                <w:lang w:val="sr-Latn-CS"/>
              </w:rPr>
              <w:t>туризма</w:t>
            </w:r>
            <w:r w:rsidRPr="0018417C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481C23">
              <w:rPr>
                <w:rFonts w:asciiTheme="minorHAnsi" w:hAnsiTheme="minorHAnsi" w:cstheme="minorHAnsi"/>
                <w:lang w:val="sr-Latn-CS"/>
              </w:rPr>
              <w:t>у</w:t>
            </w:r>
            <w:r w:rsidRPr="0018417C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481C23">
              <w:rPr>
                <w:rFonts w:asciiTheme="minorHAnsi" w:hAnsiTheme="minorHAnsi" w:cstheme="minorHAnsi"/>
                <w:lang w:val="sr-Latn-CS"/>
              </w:rPr>
              <w:t>граду</w:t>
            </w:r>
            <w:r w:rsidRPr="0018417C">
              <w:rPr>
                <w:rFonts w:asciiTheme="minorHAnsi" w:hAnsiTheme="minorHAnsi" w:cstheme="minorHAnsi"/>
                <w:lang w:val="sr-Latn-CS"/>
              </w:rPr>
              <w:t xml:space="preserve">. </w:t>
            </w:r>
          </w:p>
          <w:p w:rsidR="0018417C" w:rsidRPr="0018417C" w:rsidRDefault="0018417C" w:rsidP="0018417C">
            <w:pPr>
              <w:pStyle w:val="NormalnoWeb"/>
              <w:numPr>
                <w:ilvl w:val="0"/>
                <w:numId w:val="3"/>
              </w:numPr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lang w:val="sr-Cyrl-BA"/>
              </w:rPr>
            </w:pPr>
            <w:r w:rsidRPr="0018417C">
              <w:rPr>
                <w:rStyle w:val="Naglaeno"/>
                <w:rFonts w:asciiTheme="minorHAnsi" w:hAnsiTheme="minorHAnsi" w:cstheme="minorHAnsi"/>
                <w:lang w:val="sr-Cyrl-BA"/>
              </w:rPr>
              <w:t>Континуирано информисање туриста</w:t>
            </w:r>
            <w:r w:rsidRPr="0018417C">
              <w:rPr>
                <w:rFonts w:asciiTheme="minorHAnsi" w:hAnsiTheme="minorHAnsi" w:cstheme="minorHAnsi"/>
                <w:lang w:val="sr-Cyrl-BA"/>
              </w:rPr>
              <w:t xml:space="preserve"> (путем туристичког инфо-пулта, телефона, е-маила, друштвених мрежа и веб-сајта).</w:t>
            </w:r>
          </w:p>
          <w:p w:rsidR="0018417C" w:rsidRPr="0018417C" w:rsidRDefault="0018417C" w:rsidP="0018417C">
            <w:pPr>
              <w:pStyle w:val="NormalnoWeb"/>
              <w:numPr>
                <w:ilvl w:val="0"/>
                <w:numId w:val="3"/>
              </w:numPr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lang w:val="sr-Cyrl-BA"/>
              </w:rPr>
            </w:pPr>
            <w:r w:rsidRPr="0018417C">
              <w:rPr>
                <w:rStyle w:val="Naglaeno"/>
                <w:rFonts w:asciiTheme="minorHAnsi" w:hAnsiTheme="minorHAnsi" w:cstheme="minorHAnsi"/>
                <w:lang w:val="sr-Cyrl-BA"/>
              </w:rPr>
              <w:t>Одржавање и ажурирање промотивних материјала</w:t>
            </w:r>
            <w:r w:rsidRPr="0018417C">
              <w:rPr>
                <w:rFonts w:asciiTheme="minorHAnsi" w:hAnsiTheme="minorHAnsi" w:cstheme="minorHAnsi"/>
                <w:lang w:val="sr-Cyrl-BA"/>
              </w:rPr>
              <w:t xml:space="preserve"> (брошуре, карте, сувенири, фотографије, дигитални садржаји).</w:t>
            </w:r>
          </w:p>
          <w:p w:rsidR="0018417C" w:rsidRPr="0018417C" w:rsidRDefault="0018417C" w:rsidP="0018417C">
            <w:pPr>
              <w:pStyle w:val="NormalnoWeb"/>
              <w:numPr>
                <w:ilvl w:val="0"/>
                <w:numId w:val="3"/>
              </w:numPr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lang w:val="sr-Cyrl-BA"/>
              </w:rPr>
            </w:pPr>
            <w:r w:rsidRPr="0018417C">
              <w:rPr>
                <w:rStyle w:val="Naglaeno"/>
                <w:rFonts w:asciiTheme="minorHAnsi" w:hAnsiTheme="minorHAnsi" w:cstheme="minorHAnsi"/>
                <w:lang w:val="sr-Cyrl-BA"/>
              </w:rPr>
              <w:t>Сарадња са локалним институцијама и удружењима</w:t>
            </w:r>
            <w:r w:rsidRPr="0018417C">
              <w:rPr>
                <w:rFonts w:asciiTheme="minorHAnsi" w:hAnsiTheme="minorHAnsi" w:cstheme="minorHAnsi"/>
                <w:lang w:val="sr-Cyrl-BA"/>
              </w:rPr>
              <w:t xml:space="preserve"> (културним, спортским, туристичким и др.) ради подршке манифестацијама.</w:t>
            </w:r>
          </w:p>
          <w:p w:rsidR="0018417C" w:rsidRPr="0018417C" w:rsidRDefault="0018417C" w:rsidP="0018417C">
            <w:pPr>
              <w:pStyle w:val="NormalnoWeb"/>
              <w:numPr>
                <w:ilvl w:val="0"/>
                <w:numId w:val="3"/>
              </w:numPr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lang w:val="sr-Cyrl-BA"/>
              </w:rPr>
            </w:pPr>
            <w:r w:rsidRPr="0018417C">
              <w:rPr>
                <w:rStyle w:val="Naglaeno"/>
                <w:rFonts w:asciiTheme="minorHAnsi" w:hAnsiTheme="minorHAnsi" w:cstheme="minorHAnsi"/>
                <w:lang w:val="sr-Cyrl-BA"/>
              </w:rPr>
              <w:t>Евидентирање и обрада туристичке статистике</w:t>
            </w:r>
            <w:r w:rsidRPr="0018417C">
              <w:rPr>
                <w:rFonts w:asciiTheme="minorHAnsi" w:hAnsiTheme="minorHAnsi" w:cstheme="minorHAnsi"/>
                <w:lang w:val="sr-Cyrl-BA"/>
              </w:rPr>
              <w:t xml:space="preserve"> (ноћења, структура гостију, поријекло, трендови).</w:t>
            </w:r>
          </w:p>
          <w:p w:rsidR="0018417C" w:rsidRPr="0018417C" w:rsidRDefault="0018417C" w:rsidP="0018417C">
            <w:pPr>
              <w:pStyle w:val="NormalnoWeb"/>
              <w:numPr>
                <w:ilvl w:val="0"/>
                <w:numId w:val="3"/>
              </w:numPr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lang w:val="sr-Cyrl-BA"/>
              </w:rPr>
            </w:pPr>
            <w:r w:rsidRPr="0018417C">
              <w:rPr>
                <w:rStyle w:val="Naglaeno"/>
                <w:rFonts w:asciiTheme="minorHAnsi" w:hAnsiTheme="minorHAnsi" w:cstheme="minorHAnsi"/>
                <w:lang w:val="sr-Cyrl-BA"/>
              </w:rPr>
              <w:t>Редовно присуство и промоција на друштвеним мрежама</w:t>
            </w:r>
            <w:r w:rsidRPr="0018417C">
              <w:rPr>
                <w:rFonts w:asciiTheme="minorHAnsi" w:hAnsiTheme="minorHAnsi" w:cstheme="minorHAnsi"/>
                <w:lang w:val="sr-Cyrl-BA"/>
              </w:rPr>
              <w:t xml:space="preserve"> ради видљивости туристичке понуде града.</w:t>
            </w:r>
          </w:p>
          <w:p w:rsidR="0018417C" w:rsidRPr="0018417C" w:rsidRDefault="0018417C" w:rsidP="0018417C">
            <w:pPr>
              <w:pStyle w:val="NormalnoWeb"/>
              <w:numPr>
                <w:ilvl w:val="0"/>
                <w:numId w:val="3"/>
              </w:numPr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lang w:val="sr-Cyrl-BA"/>
              </w:rPr>
            </w:pPr>
            <w:r w:rsidRPr="0018417C">
              <w:rPr>
                <w:rStyle w:val="Naglaeno"/>
                <w:rFonts w:asciiTheme="minorHAnsi" w:hAnsiTheme="minorHAnsi" w:cstheme="minorHAnsi"/>
                <w:lang w:val="sr-Cyrl-BA"/>
              </w:rPr>
              <w:t>Пријем и сарадња са новинарима, блогерима и туристичким радницима</w:t>
            </w:r>
            <w:r w:rsidRPr="0018417C">
              <w:rPr>
                <w:rFonts w:asciiTheme="minorHAnsi" w:hAnsiTheme="minorHAnsi" w:cstheme="minorHAnsi"/>
                <w:lang w:val="sr-Cyrl-BA"/>
              </w:rPr>
              <w:t xml:space="preserve"> који посјећују Дервенту.</w:t>
            </w:r>
          </w:p>
          <w:p w:rsidR="0018417C" w:rsidRPr="0018417C" w:rsidRDefault="0018417C" w:rsidP="0018417C">
            <w:pPr>
              <w:pStyle w:val="NormalnoWeb"/>
              <w:numPr>
                <w:ilvl w:val="0"/>
                <w:numId w:val="3"/>
              </w:numPr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lang w:val="sr-Cyrl-BA"/>
              </w:rPr>
            </w:pPr>
            <w:r w:rsidRPr="0018417C">
              <w:rPr>
                <w:rStyle w:val="Naglaeno"/>
                <w:rFonts w:asciiTheme="minorHAnsi" w:hAnsiTheme="minorHAnsi" w:cstheme="minorHAnsi"/>
                <w:lang w:val="sr-Cyrl-BA"/>
              </w:rPr>
              <w:t>Пружање подршке туристичким субјектима</w:t>
            </w:r>
            <w:r w:rsidRPr="0018417C">
              <w:rPr>
                <w:rFonts w:asciiTheme="minorHAnsi" w:hAnsiTheme="minorHAnsi" w:cstheme="minorHAnsi"/>
                <w:lang w:val="sr-Cyrl-BA"/>
              </w:rPr>
              <w:t xml:space="preserve"> (савјети, повезивање, заједнички наступи).</w:t>
            </w:r>
          </w:p>
          <w:p w:rsidR="0018417C" w:rsidRPr="0018417C" w:rsidRDefault="0018417C" w:rsidP="0018417C">
            <w:pPr>
              <w:pStyle w:val="NormalnoWeb"/>
              <w:numPr>
                <w:ilvl w:val="0"/>
                <w:numId w:val="3"/>
              </w:numPr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lang w:val="sr-Cyrl-BA"/>
              </w:rPr>
            </w:pPr>
            <w:r w:rsidRPr="0018417C">
              <w:rPr>
                <w:rStyle w:val="Naglaeno"/>
                <w:rFonts w:asciiTheme="minorHAnsi" w:hAnsiTheme="minorHAnsi" w:cstheme="minorHAnsi"/>
                <w:lang w:val="sr-Cyrl-BA"/>
              </w:rPr>
              <w:t>Припрема и ажурирање планских докумената</w:t>
            </w:r>
            <w:r w:rsidRPr="0018417C">
              <w:rPr>
                <w:rFonts w:asciiTheme="minorHAnsi" w:hAnsiTheme="minorHAnsi" w:cstheme="minorHAnsi"/>
                <w:lang w:val="sr-Cyrl-BA"/>
              </w:rPr>
              <w:t xml:space="preserve"> (програми рада, планови активности, извјештаји).</w:t>
            </w:r>
          </w:p>
          <w:p w:rsidR="0018417C" w:rsidRPr="0018417C" w:rsidRDefault="0018417C" w:rsidP="0018417C">
            <w:pPr>
              <w:pStyle w:val="Normalno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lang w:val="sr-Cyrl-BA"/>
              </w:rPr>
            </w:pPr>
          </w:p>
          <w:p w:rsidR="003E4185" w:rsidRPr="0018417C" w:rsidRDefault="003E4185">
            <w:pPr>
              <w:spacing w:line="276" w:lineRule="auto"/>
              <w:jc w:val="both"/>
              <w:rPr>
                <w:rFonts w:ascii="Calibri" w:hAnsi="Calibri" w:cs="Calibri"/>
                <w:bCs/>
                <w:color w:val="000000"/>
              </w:rPr>
            </w:pPr>
          </w:p>
          <w:p w:rsidR="00AA7C24" w:rsidRPr="00AA7C24" w:rsidRDefault="00AA7C24" w:rsidP="00AA7C24">
            <w:pPr>
              <w:pStyle w:val="NormalnoWeb"/>
              <w:rPr>
                <w:rFonts w:asciiTheme="minorHAnsi" w:hAnsiTheme="minorHAnsi" w:cstheme="minorHAnsi"/>
                <w:lang w:val="sr-Latn-CS"/>
              </w:rPr>
            </w:pPr>
            <w:r w:rsidRPr="00481C23">
              <w:rPr>
                <w:rStyle w:val="Naglaeno"/>
                <w:rFonts w:asciiTheme="minorHAnsi" w:hAnsiTheme="minorHAnsi" w:cstheme="minorHAnsi"/>
                <w:lang w:val="sr-Latn-CS"/>
              </w:rPr>
              <w:t>Локалне</w:t>
            </w:r>
            <w:r w:rsidRPr="00AA7C24">
              <w:rPr>
                <w:rStyle w:val="Naglaeno"/>
                <w:rFonts w:asciiTheme="minorHAnsi" w:hAnsiTheme="minorHAnsi" w:cstheme="minorHAnsi"/>
                <w:lang w:val="sr-Latn-CS"/>
              </w:rPr>
              <w:t xml:space="preserve"> </w:t>
            </w:r>
            <w:r w:rsidRPr="00481C23">
              <w:rPr>
                <w:rStyle w:val="Naglaeno"/>
                <w:rFonts w:asciiTheme="minorHAnsi" w:hAnsiTheme="minorHAnsi" w:cstheme="minorHAnsi"/>
                <w:lang w:val="sr-Latn-CS"/>
              </w:rPr>
              <w:t>активности</w:t>
            </w:r>
          </w:p>
          <w:p w:rsidR="00AA7C24" w:rsidRPr="00AA7C24" w:rsidRDefault="00AA7C24" w:rsidP="00827F1E">
            <w:pPr>
              <w:pStyle w:val="NormalnoWeb"/>
              <w:jc w:val="both"/>
              <w:rPr>
                <w:rFonts w:asciiTheme="minorHAnsi" w:hAnsiTheme="minorHAnsi" w:cstheme="minorHAnsi"/>
              </w:rPr>
            </w:pPr>
            <w:r w:rsidRPr="00481C23">
              <w:rPr>
                <w:rFonts w:asciiTheme="minorHAnsi" w:hAnsiTheme="minorHAnsi" w:cstheme="minorHAnsi"/>
                <w:lang w:val="sr-Latn-CS"/>
              </w:rPr>
              <w:t>ЈУ</w:t>
            </w:r>
            <w:r w:rsidRPr="00AA7C24">
              <w:rPr>
                <w:rFonts w:asciiTheme="minorHAnsi" w:hAnsiTheme="minorHAnsi" w:cstheme="minorHAnsi"/>
                <w:lang w:val="sr-Latn-CS"/>
              </w:rPr>
              <w:t xml:space="preserve"> „</w:t>
            </w:r>
            <w:r w:rsidRPr="00481C23">
              <w:rPr>
                <w:rFonts w:asciiTheme="minorHAnsi" w:hAnsiTheme="minorHAnsi" w:cstheme="minorHAnsi"/>
                <w:lang w:val="sr-Latn-CS"/>
              </w:rPr>
              <w:t>Туристичка</w:t>
            </w:r>
            <w:r w:rsidRPr="00AA7C24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481C23">
              <w:rPr>
                <w:rFonts w:asciiTheme="minorHAnsi" w:hAnsiTheme="minorHAnsi" w:cstheme="minorHAnsi"/>
                <w:lang w:val="sr-Latn-CS"/>
              </w:rPr>
              <w:t>организација</w:t>
            </w:r>
            <w:r w:rsidRPr="00AA7C24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481C23">
              <w:rPr>
                <w:rFonts w:asciiTheme="minorHAnsi" w:hAnsiTheme="minorHAnsi" w:cstheme="minorHAnsi"/>
                <w:lang w:val="sr-Latn-CS"/>
              </w:rPr>
              <w:t>града</w:t>
            </w:r>
            <w:r w:rsidRPr="00AA7C24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481C23">
              <w:rPr>
                <w:rFonts w:asciiTheme="minorHAnsi" w:hAnsiTheme="minorHAnsi" w:cstheme="minorHAnsi"/>
                <w:lang w:val="sr-Latn-CS"/>
              </w:rPr>
              <w:t>Дервента</w:t>
            </w:r>
            <w:r w:rsidRPr="00AA7C24">
              <w:rPr>
                <w:rFonts w:asciiTheme="minorHAnsi" w:hAnsiTheme="minorHAnsi" w:cstheme="minorHAnsi"/>
                <w:lang w:val="sr-Latn-CS"/>
              </w:rPr>
              <w:t xml:space="preserve">“ </w:t>
            </w:r>
            <w:r w:rsidRPr="00481C23">
              <w:rPr>
                <w:rFonts w:asciiTheme="minorHAnsi" w:hAnsiTheme="minorHAnsi" w:cstheme="minorHAnsi"/>
                <w:lang w:val="sr-Latn-CS"/>
              </w:rPr>
              <w:t>у</w:t>
            </w:r>
            <w:r w:rsidRPr="00AA7C24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481C23">
              <w:rPr>
                <w:rFonts w:asciiTheme="minorHAnsi" w:hAnsiTheme="minorHAnsi" w:cstheme="minorHAnsi"/>
                <w:lang w:val="sr-Latn-CS"/>
              </w:rPr>
              <w:t>првој</w:t>
            </w:r>
            <w:r w:rsidRPr="00AA7C24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481C23">
              <w:rPr>
                <w:rFonts w:asciiTheme="minorHAnsi" w:hAnsiTheme="minorHAnsi" w:cstheme="minorHAnsi"/>
                <w:lang w:val="sr-Latn-CS"/>
              </w:rPr>
              <w:t>половини</w:t>
            </w:r>
            <w:r w:rsidRPr="00AA7C24">
              <w:rPr>
                <w:rFonts w:asciiTheme="minorHAnsi" w:hAnsiTheme="minorHAnsi" w:cstheme="minorHAnsi"/>
                <w:lang w:val="sr-Latn-CS"/>
              </w:rPr>
              <w:t xml:space="preserve"> 2025. </w:t>
            </w:r>
            <w:r w:rsidRPr="00481C23">
              <w:rPr>
                <w:rFonts w:asciiTheme="minorHAnsi" w:hAnsiTheme="minorHAnsi" w:cstheme="minorHAnsi"/>
                <w:lang w:val="sr-Latn-CS"/>
              </w:rPr>
              <w:t>године</w:t>
            </w:r>
            <w:r w:rsidRPr="00AA7C24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481C23">
              <w:rPr>
                <w:rFonts w:asciiTheme="minorHAnsi" w:hAnsiTheme="minorHAnsi" w:cstheme="minorHAnsi"/>
                <w:lang w:val="sr-Latn-CS"/>
              </w:rPr>
              <w:t>наставила</w:t>
            </w:r>
            <w:r w:rsidRPr="00AA7C24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481C23">
              <w:rPr>
                <w:rFonts w:asciiTheme="minorHAnsi" w:hAnsiTheme="minorHAnsi" w:cstheme="minorHAnsi"/>
                <w:lang w:val="sr-Latn-CS"/>
              </w:rPr>
              <w:t>је</w:t>
            </w:r>
            <w:r w:rsidRPr="00AA7C24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481C23">
              <w:rPr>
                <w:rFonts w:asciiTheme="minorHAnsi" w:hAnsiTheme="minorHAnsi" w:cstheme="minorHAnsi"/>
                <w:lang w:val="sr-Latn-CS"/>
              </w:rPr>
              <w:t>и</w:t>
            </w:r>
            <w:r w:rsidRPr="00AA7C24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481C23">
              <w:rPr>
                <w:rFonts w:asciiTheme="minorHAnsi" w:hAnsiTheme="minorHAnsi" w:cstheme="minorHAnsi"/>
                <w:lang w:val="sr-Latn-CS"/>
              </w:rPr>
              <w:t>учврстила</w:t>
            </w:r>
            <w:r w:rsidRPr="00AA7C24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481C23">
              <w:rPr>
                <w:rFonts w:asciiTheme="minorHAnsi" w:hAnsiTheme="minorHAnsi" w:cstheme="minorHAnsi"/>
                <w:lang w:val="sr-Latn-CS"/>
              </w:rPr>
              <w:t>сарадњу</w:t>
            </w:r>
            <w:r w:rsidRPr="00AA7C24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481C23">
              <w:rPr>
                <w:rFonts w:asciiTheme="minorHAnsi" w:hAnsiTheme="minorHAnsi" w:cstheme="minorHAnsi"/>
                <w:lang w:val="sr-Latn-CS"/>
              </w:rPr>
              <w:t>са</w:t>
            </w:r>
            <w:r w:rsidRPr="00AA7C24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481C23">
              <w:rPr>
                <w:rFonts w:asciiTheme="minorHAnsi" w:hAnsiTheme="minorHAnsi" w:cstheme="minorHAnsi"/>
                <w:lang w:val="sr-Latn-CS"/>
              </w:rPr>
              <w:t>јавним</w:t>
            </w:r>
            <w:r w:rsidRPr="00AA7C24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481C23">
              <w:rPr>
                <w:rFonts w:asciiTheme="minorHAnsi" w:hAnsiTheme="minorHAnsi" w:cstheme="minorHAnsi"/>
                <w:lang w:val="sr-Latn-CS"/>
              </w:rPr>
              <w:t>установама</w:t>
            </w:r>
            <w:r w:rsidRPr="00AA7C24">
              <w:rPr>
                <w:rFonts w:asciiTheme="minorHAnsi" w:hAnsiTheme="minorHAnsi" w:cstheme="minorHAnsi"/>
                <w:lang w:val="sr-Latn-CS"/>
              </w:rPr>
              <w:t xml:space="preserve">, </w:t>
            </w:r>
            <w:r w:rsidRPr="00481C23">
              <w:rPr>
                <w:rFonts w:asciiTheme="minorHAnsi" w:hAnsiTheme="minorHAnsi" w:cstheme="minorHAnsi"/>
                <w:lang w:val="sr-Latn-CS"/>
              </w:rPr>
              <w:t>удружењима</w:t>
            </w:r>
            <w:r w:rsidRPr="00AA7C24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481C23">
              <w:rPr>
                <w:rFonts w:asciiTheme="minorHAnsi" w:hAnsiTheme="minorHAnsi" w:cstheme="minorHAnsi"/>
                <w:lang w:val="sr-Latn-CS"/>
              </w:rPr>
              <w:t>и</w:t>
            </w:r>
            <w:r w:rsidRPr="00AA7C24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481C23">
              <w:rPr>
                <w:rFonts w:asciiTheme="minorHAnsi" w:hAnsiTheme="minorHAnsi" w:cstheme="minorHAnsi"/>
                <w:lang w:val="sr-Latn-CS"/>
              </w:rPr>
              <w:t>спортским</w:t>
            </w:r>
            <w:r w:rsidRPr="00AA7C24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481C23">
              <w:rPr>
                <w:rFonts w:asciiTheme="minorHAnsi" w:hAnsiTheme="minorHAnsi" w:cstheme="minorHAnsi"/>
                <w:lang w:val="sr-Latn-CS"/>
              </w:rPr>
              <w:t>клубовима</w:t>
            </w:r>
            <w:r w:rsidRPr="00AA7C24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481C23">
              <w:rPr>
                <w:rFonts w:asciiTheme="minorHAnsi" w:hAnsiTheme="minorHAnsi" w:cstheme="minorHAnsi"/>
                <w:lang w:val="sr-Latn-CS"/>
              </w:rPr>
              <w:t>кроз</w:t>
            </w:r>
            <w:r w:rsidRPr="00AA7C24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481C23">
              <w:rPr>
                <w:rFonts w:asciiTheme="minorHAnsi" w:hAnsiTheme="minorHAnsi" w:cstheme="minorHAnsi"/>
                <w:lang w:val="sr-Latn-CS"/>
              </w:rPr>
              <w:t>заједничке</w:t>
            </w:r>
            <w:r w:rsidRPr="00AA7C24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481C23">
              <w:rPr>
                <w:rFonts w:asciiTheme="minorHAnsi" w:hAnsiTheme="minorHAnsi" w:cstheme="minorHAnsi"/>
                <w:lang w:val="sr-Latn-CS"/>
              </w:rPr>
              <w:t>активности</w:t>
            </w:r>
            <w:r w:rsidRPr="00AA7C24">
              <w:rPr>
                <w:rFonts w:asciiTheme="minorHAnsi" w:hAnsiTheme="minorHAnsi" w:cstheme="minorHAnsi"/>
                <w:lang w:val="sr-Latn-CS"/>
              </w:rPr>
              <w:t xml:space="preserve">, </w:t>
            </w:r>
            <w:r w:rsidRPr="00481C23">
              <w:rPr>
                <w:rFonts w:asciiTheme="minorHAnsi" w:hAnsiTheme="minorHAnsi" w:cstheme="minorHAnsi"/>
                <w:lang w:val="sr-Latn-CS"/>
              </w:rPr>
              <w:t>укључујући</w:t>
            </w:r>
            <w:r w:rsidRPr="00AA7C24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481C23">
              <w:rPr>
                <w:rFonts w:asciiTheme="minorHAnsi" w:hAnsiTheme="minorHAnsi" w:cstheme="minorHAnsi"/>
                <w:lang w:val="sr-Latn-CS"/>
              </w:rPr>
              <w:t>радионице</w:t>
            </w:r>
            <w:r w:rsidRPr="00AA7C24">
              <w:rPr>
                <w:rFonts w:asciiTheme="minorHAnsi" w:hAnsiTheme="minorHAnsi" w:cstheme="minorHAnsi"/>
                <w:lang w:val="sr-Latn-CS"/>
              </w:rPr>
              <w:t xml:space="preserve">, </w:t>
            </w:r>
            <w:r w:rsidRPr="00481C23">
              <w:rPr>
                <w:rFonts w:asciiTheme="minorHAnsi" w:hAnsiTheme="minorHAnsi" w:cstheme="minorHAnsi"/>
                <w:lang w:val="sr-Latn-CS"/>
              </w:rPr>
              <w:t>такмичења</w:t>
            </w:r>
            <w:r w:rsidRPr="00AA7C24">
              <w:rPr>
                <w:rFonts w:asciiTheme="minorHAnsi" w:hAnsiTheme="minorHAnsi" w:cstheme="minorHAnsi"/>
                <w:lang w:val="sr-Latn-CS"/>
              </w:rPr>
              <w:t xml:space="preserve">, </w:t>
            </w:r>
            <w:r w:rsidRPr="00481C23">
              <w:rPr>
                <w:rFonts w:asciiTheme="minorHAnsi" w:hAnsiTheme="minorHAnsi" w:cstheme="minorHAnsi"/>
                <w:lang w:val="sr-Latn-CS"/>
              </w:rPr>
              <w:t>практичну</w:t>
            </w:r>
            <w:r w:rsidRPr="00AA7C24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481C23">
              <w:rPr>
                <w:rFonts w:asciiTheme="minorHAnsi" w:hAnsiTheme="minorHAnsi" w:cstheme="minorHAnsi"/>
                <w:lang w:val="sr-Latn-CS"/>
              </w:rPr>
              <w:t>наставу</w:t>
            </w:r>
            <w:r w:rsidRPr="00AA7C24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481C23">
              <w:rPr>
                <w:rFonts w:asciiTheme="minorHAnsi" w:hAnsiTheme="minorHAnsi" w:cstheme="minorHAnsi"/>
                <w:lang w:val="sr-Latn-CS"/>
              </w:rPr>
              <w:t>и</w:t>
            </w:r>
            <w:r w:rsidRPr="00AA7C24">
              <w:rPr>
                <w:rFonts w:asciiTheme="minorHAnsi" w:hAnsiTheme="minorHAnsi" w:cstheme="minorHAnsi"/>
                <w:lang w:val="sr-Latn-CS"/>
              </w:rPr>
              <w:t xml:space="preserve"> </w:t>
            </w:r>
            <w:r w:rsidRPr="00481C23">
              <w:rPr>
                <w:rFonts w:asciiTheme="minorHAnsi" w:hAnsiTheme="minorHAnsi" w:cstheme="minorHAnsi"/>
                <w:lang w:val="sr-Latn-CS"/>
              </w:rPr>
              <w:t>манифестације</w:t>
            </w:r>
            <w:r w:rsidRPr="00AA7C24">
              <w:rPr>
                <w:rFonts w:asciiTheme="minorHAnsi" w:hAnsiTheme="minorHAnsi" w:cstheme="minorHAnsi"/>
                <w:lang w:val="sr-Latn-CS"/>
              </w:rPr>
              <w:t xml:space="preserve">. </w:t>
            </w:r>
            <w:r w:rsidRPr="00AA7C24">
              <w:rPr>
                <w:rFonts w:asciiTheme="minorHAnsi" w:hAnsiTheme="minorHAnsi" w:cstheme="minorHAnsi"/>
              </w:rPr>
              <w:t>Значајне активности обухватају:</w:t>
            </w:r>
          </w:p>
          <w:p w:rsidR="00AA7C24" w:rsidRPr="00AA7C24" w:rsidRDefault="00827F1E" w:rsidP="00AA7C24">
            <w:pPr>
              <w:pStyle w:val="NormalnoWeb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sr-Cyrl-BA"/>
              </w:rPr>
              <w:lastRenderedPageBreak/>
              <w:t>Дервентски фестивал поезије</w:t>
            </w:r>
            <w:r w:rsidR="00AA7C24" w:rsidRPr="00AA7C24">
              <w:rPr>
                <w:rFonts w:asciiTheme="minorHAnsi" w:hAnsiTheme="minorHAnsi" w:cstheme="minorHAnsi"/>
              </w:rPr>
              <w:t xml:space="preserve"> / Средња туристичка школа</w:t>
            </w:r>
          </w:p>
          <w:p w:rsidR="00AA7C24" w:rsidRPr="00AA7C24" w:rsidRDefault="00AA7C24" w:rsidP="00AA7C24">
            <w:pPr>
              <w:pStyle w:val="NormalnoWeb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AA7C24">
              <w:rPr>
                <w:rFonts w:asciiTheme="minorHAnsi" w:hAnsiTheme="minorHAnsi" w:cstheme="minorHAnsi"/>
              </w:rPr>
              <w:t>Изложба слика Соње Спироске Остојић / Центар за културу</w:t>
            </w:r>
          </w:p>
          <w:p w:rsidR="00AA7C24" w:rsidRPr="00AA7C24" w:rsidRDefault="00AA7C24" w:rsidP="00AA7C24">
            <w:pPr>
              <w:pStyle w:val="NormalnoWeb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AA7C24">
              <w:rPr>
                <w:rFonts w:asciiTheme="minorHAnsi" w:hAnsiTheme="minorHAnsi" w:cstheme="minorHAnsi"/>
              </w:rPr>
              <w:t>Промоције књига и радионице / Народна библиотека „Бранко Радичевић“</w:t>
            </w:r>
          </w:p>
          <w:p w:rsidR="00AA7C24" w:rsidRPr="00AA7C24" w:rsidRDefault="00827F1E" w:rsidP="00AA7C24">
            <w:pPr>
              <w:pStyle w:val="NormalnoWeb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sr-Cyrl-BA"/>
              </w:rPr>
              <w:t>Конкурс за израду најљепшег славског колача</w:t>
            </w:r>
            <w:r>
              <w:rPr>
                <w:rFonts w:asciiTheme="minorHAnsi" w:hAnsiTheme="minorHAnsi" w:cstheme="minorHAnsi"/>
              </w:rPr>
              <w:t xml:space="preserve"> / КСС</w:t>
            </w:r>
            <w:r>
              <w:rPr>
                <w:rFonts w:asciiTheme="minorHAnsi" w:hAnsiTheme="minorHAnsi" w:cstheme="minorHAnsi"/>
                <w:lang w:val="sr-Cyrl-BA"/>
              </w:rPr>
              <w:t>, Удружење жена и др.</w:t>
            </w:r>
          </w:p>
          <w:p w:rsidR="00AA7C24" w:rsidRPr="00AA7C24" w:rsidRDefault="00AA7C24" w:rsidP="00AA7C24">
            <w:pPr>
              <w:pStyle w:val="NormalnoWeb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AA7C24">
              <w:rPr>
                <w:rFonts w:asciiTheme="minorHAnsi" w:hAnsiTheme="minorHAnsi" w:cstheme="minorHAnsi"/>
              </w:rPr>
              <w:t>Православна Нова година / СКПД „Просвјета“</w:t>
            </w:r>
          </w:p>
          <w:p w:rsidR="00AA7C24" w:rsidRPr="00AA7C24" w:rsidRDefault="00AA7C24" w:rsidP="00AA7C24">
            <w:pPr>
              <w:pStyle w:val="NormalnoWeb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AA7C24">
              <w:rPr>
                <w:rFonts w:asciiTheme="minorHAnsi" w:hAnsiTheme="minorHAnsi" w:cstheme="minorHAnsi"/>
              </w:rPr>
              <w:t>Васкршњи базар / КСС „Царица Милица“</w:t>
            </w:r>
          </w:p>
          <w:p w:rsidR="00AA7C24" w:rsidRPr="00AA7C24" w:rsidRDefault="00AA7C24" w:rsidP="00AA7C24">
            <w:pPr>
              <w:pStyle w:val="NormalnoWeb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AA7C24">
              <w:rPr>
                <w:rFonts w:asciiTheme="minorHAnsi" w:hAnsiTheme="minorHAnsi" w:cstheme="minorHAnsi"/>
              </w:rPr>
              <w:t xml:space="preserve">Дан вода / </w:t>
            </w:r>
            <w:r w:rsidR="006D5978">
              <w:rPr>
                <w:rFonts w:asciiTheme="minorHAnsi" w:hAnsiTheme="minorHAnsi" w:cstheme="minorHAnsi"/>
                <w:lang w:val="sr-Cyrl-BA"/>
              </w:rPr>
              <w:t>ОШ „19.април“</w:t>
            </w:r>
            <w:r w:rsidRPr="00AA7C24">
              <w:rPr>
                <w:rFonts w:asciiTheme="minorHAnsi" w:hAnsiTheme="minorHAnsi" w:cstheme="minorHAnsi"/>
              </w:rPr>
              <w:t xml:space="preserve"> и АД „Комуналац“</w:t>
            </w:r>
          </w:p>
          <w:p w:rsidR="00AA7C24" w:rsidRPr="006D5978" w:rsidRDefault="00AA7C24" w:rsidP="00AA7C24">
            <w:pPr>
              <w:pStyle w:val="NormalnoWeb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AA7C24">
              <w:rPr>
                <w:rFonts w:asciiTheme="minorHAnsi" w:hAnsiTheme="minorHAnsi" w:cstheme="minorHAnsi"/>
              </w:rPr>
              <w:t>Дан ослобођења Дервенте 19. април / СУБНОР</w:t>
            </w:r>
          </w:p>
          <w:p w:rsidR="002F06E6" w:rsidRPr="00AA7C24" w:rsidRDefault="002F06E6" w:rsidP="00AA7C24">
            <w:pPr>
              <w:pStyle w:val="NormalnoWeb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sr-Cyrl-BA"/>
              </w:rPr>
              <w:t>Радионица шарања приглавака / Удружење жена и ОШ „Ђорђо Панзаловић“</w:t>
            </w:r>
          </w:p>
          <w:p w:rsidR="002F06E6" w:rsidRDefault="002F06E6" w:rsidP="002F06E6">
            <w:pPr>
              <w:pStyle w:val="NormalnoWeb"/>
              <w:jc w:val="both"/>
              <w:rPr>
                <w:rFonts w:asciiTheme="minorHAnsi" w:hAnsiTheme="minorHAnsi" w:cstheme="minorHAnsi"/>
                <w:lang w:val="sr-Cyrl-BA"/>
              </w:rPr>
            </w:pPr>
            <w:r w:rsidRPr="002F06E6">
              <w:rPr>
                <w:rFonts w:asciiTheme="minorHAnsi" w:hAnsiTheme="minorHAnsi" w:cstheme="minorHAnsi"/>
              </w:rPr>
              <w:t xml:space="preserve">Настављена је успостављена сарадња са приватним предузећима из Дервенте, која су се активно укључила у заједничке активности на формирању туристичког производа града. Поред хотела, мотела и осталих смјештајних и угоститељских капацитета, значајно је било укључивање </w:t>
            </w:r>
            <w:r>
              <w:rPr>
                <w:rFonts w:asciiTheme="minorHAnsi" w:hAnsiTheme="minorHAnsi" w:cstheme="minorHAnsi"/>
                <w:lang w:val="sr-Cyrl-BA"/>
              </w:rPr>
              <w:t xml:space="preserve">дервентских </w:t>
            </w:r>
            <w:r w:rsidRPr="002F06E6">
              <w:rPr>
                <w:rFonts w:asciiTheme="minorHAnsi" w:hAnsiTheme="minorHAnsi" w:cstheme="minorHAnsi"/>
              </w:rPr>
              <w:t>привредника. На примјер, током маниф</w:t>
            </w:r>
            <w:r>
              <w:rPr>
                <w:rFonts w:asciiTheme="minorHAnsi" w:hAnsiTheme="minorHAnsi" w:cstheme="minorHAnsi"/>
              </w:rPr>
              <w:t>естациј</w:t>
            </w:r>
            <w:r>
              <w:rPr>
                <w:rFonts w:asciiTheme="minorHAnsi" w:hAnsiTheme="minorHAnsi" w:cstheme="minorHAnsi"/>
                <w:lang w:val="sr-Cyrl-BA"/>
              </w:rPr>
              <w:t>а „Улична трка кроз Дервенту“ и</w:t>
            </w:r>
            <w:r>
              <w:rPr>
                <w:rFonts w:asciiTheme="minorHAnsi" w:hAnsiTheme="minorHAnsi" w:cstheme="minorHAnsi"/>
              </w:rPr>
              <w:t xml:space="preserve"> „Конференција беба 202</w:t>
            </w:r>
            <w:r>
              <w:rPr>
                <w:rFonts w:asciiTheme="minorHAnsi" w:hAnsiTheme="minorHAnsi" w:cstheme="minorHAnsi"/>
                <w:lang w:val="sr-Cyrl-BA"/>
              </w:rPr>
              <w:t>5</w:t>
            </w:r>
            <w:r w:rsidRPr="002F06E6">
              <w:rPr>
                <w:rFonts w:asciiTheme="minorHAnsi" w:hAnsiTheme="minorHAnsi" w:cstheme="minorHAnsi"/>
              </w:rPr>
              <w:t xml:space="preserve">. године“, поред поклона Министарства породице, омладине и спорта и Градске управе, привредници су се одазвали у великом броју као „Пријатељи манифестације“ и допринијели вриједним поклонима за </w:t>
            </w:r>
            <w:r>
              <w:rPr>
                <w:rFonts w:asciiTheme="minorHAnsi" w:hAnsiTheme="minorHAnsi" w:cstheme="minorHAnsi"/>
                <w:lang w:val="sr-Cyrl-BA"/>
              </w:rPr>
              <w:t>учеснике</w:t>
            </w:r>
            <w:r w:rsidRPr="002F06E6">
              <w:rPr>
                <w:rFonts w:asciiTheme="minorHAnsi" w:hAnsiTheme="minorHAnsi" w:cstheme="minorHAnsi"/>
              </w:rPr>
              <w:t>.</w:t>
            </w:r>
          </w:p>
          <w:p w:rsidR="002F06E6" w:rsidRPr="00651C3E" w:rsidRDefault="002F06E6" w:rsidP="00651C3E">
            <w:pPr>
              <w:pStyle w:val="Normalno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lang w:val="sr-Cyrl-BA"/>
              </w:rPr>
            </w:pPr>
            <w:r w:rsidRPr="00651C3E">
              <w:rPr>
                <w:rFonts w:asciiTheme="minorHAnsi" w:hAnsiTheme="minorHAnsi" w:cstheme="minorHAnsi"/>
                <w:lang w:val="sr-Cyrl-BA"/>
              </w:rPr>
              <w:t>Туристичка организација града Дервента већ трећу годину спроводи активности на ревитализацији излетишта Бабино брдо:</w:t>
            </w:r>
          </w:p>
          <w:p w:rsidR="002F06E6" w:rsidRPr="00651C3E" w:rsidRDefault="002F06E6" w:rsidP="00651C3E">
            <w:pPr>
              <w:pStyle w:val="NormalnoWeb"/>
              <w:numPr>
                <w:ilvl w:val="0"/>
                <w:numId w:val="3"/>
              </w:numPr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lang w:val="sr-Cyrl-BA"/>
              </w:rPr>
            </w:pPr>
            <w:r w:rsidRPr="00651C3E">
              <w:rPr>
                <w:rFonts w:asciiTheme="minorHAnsi" w:hAnsiTheme="minorHAnsi" w:cstheme="minorHAnsi"/>
                <w:lang w:val="sr-Cyrl-BA"/>
              </w:rPr>
              <w:t xml:space="preserve">урађени су земљани радови и крчење терена, </w:t>
            </w:r>
          </w:p>
          <w:p w:rsidR="002F06E6" w:rsidRPr="00651C3E" w:rsidRDefault="002F06E6" w:rsidP="00651C3E">
            <w:pPr>
              <w:pStyle w:val="NormalnoWeb"/>
              <w:numPr>
                <w:ilvl w:val="0"/>
                <w:numId w:val="3"/>
              </w:numPr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lang w:val="sr-Cyrl-BA"/>
              </w:rPr>
            </w:pPr>
            <w:r w:rsidRPr="00651C3E">
              <w:rPr>
                <w:rFonts w:asciiTheme="minorHAnsi" w:hAnsiTheme="minorHAnsi" w:cstheme="minorHAnsi"/>
                <w:lang w:val="sr-Cyrl-BA"/>
              </w:rPr>
              <w:t>уређене су пјешачке стазе и приступни пут,</w:t>
            </w:r>
          </w:p>
          <w:p w:rsidR="002F06E6" w:rsidRPr="00651C3E" w:rsidRDefault="002F06E6" w:rsidP="00651C3E">
            <w:pPr>
              <w:pStyle w:val="NormalnoWeb"/>
              <w:numPr>
                <w:ilvl w:val="0"/>
                <w:numId w:val="3"/>
              </w:numPr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lang w:val="sr-Cyrl-BA"/>
              </w:rPr>
            </w:pPr>
            <w:r w:rsidRPr="00651C3E">
              <w:rPr>
                <w:rFonts w:asciiTheme="minorHAnsi" w:hAnsiTheme="minorHAnsi" w:cstheme="minorHAnsi"/>
                <w:lang w:val="sr-Cyrl-BA"/>
              </w:rPr>
              <w:t xml:space="preserve">уређен је видиковац, постављене камере за надзор, дио дјечијег мобилијара и заставе, </w:t>
            </w:r>
          </w:p>
          <w:p w:rsidR="00651C3E" w:rsidRPr="00651C3E" w:rsidRDefault="002F06E6" w:rsidP="00651C3E">
            <w:pPr>
              <w:pStyle w:val="NormalnoWeb"/>
              <w:numPr>
                <w:ilvl w:val="0"/>
                <w:numId w:val="3"/>
              </w:numPr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lang w:val="sr-Cyrl-BA"/>
              </w:rPr>
            </w:pPr>
            <w:r w:rsidRPr="00651C3E">
              <w:rPr>
                <w:rFonts w:asciiTheme="minorHAnsi" w:hAnsiTheme="minorHAnsi" w:cstheme="minorHAnsi"/>
                <w:lang w:val="sr-Cyrl-BA"/>
              </w:rPr>
              <w:t xml:space="preserve">доведена је вода и изграђена чесма, а на платоу </w:t>
            </w:r>
            <w:r w:rsidR="00651C3E" w:rsidRPr="00651C3E">
              <w:rPr>
                <w:rFonts w:asciiTheme="minorHAnsi" w:hAnsiTheme="minorHAnsi" w:cstheme="minorHAnsi"/>
                <w:lang w:val="sr-Cyrl-BA"/>
              </w:rPr>
              <w:t xml:space="preserve">уређен </w:t>
            </w:r>
            <w:r w:rsidRPr="00651C3E">
              <w:rPr>
                <w:rFonts w:asciiTheme="minorHAnsi" w:hAnsiTheme="minorHAnsi" w:cstheme="minorHAnsi"/>
                <w:lang w:val="sr-Cyrl-BA"/>
              </w:rPr>
              <w:t xml:space="preserve">приступачан простор за посјетиоце. </w:t>
            </w:r>
          </w:p>
          <w:p w:rsidR="002F06E6" w:rsidRDefault="002F06E6" w:rsidP="00651C3E">
            <w:pPr>
              <w:pStyle w:val="Normalno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lang w:val="sr-Cyrl-BA"/>
              </w:rPr>
            </w:pPr>
            <w:r w:rsidRPr="00651C3E">
              <w:rPr>
                <w:rFonts w:asciiTheme="minorHAnsi" w:hAnsiTheme="minorHAnsi" w:cstheme="minorHAnsi"/>
                <w:lang w:val="sr-Cyrl-BA"/>
              </w:rPr>
              <w:t>П</w:t>
            </w:r>
            <w:r w:rsidR="00651C3E">
              <w:rPr>
                <w:rFonts w:asciiTheme="minorHAnsi" w:hAnsiTheme="minorHAnsi" w:cstheme="minorHAnsi"/>
                <w:lang w:val="sr-Cyrl-BA"/>
              </w:rPr>
              <w:t>оред тога, уређен је и засад биљ</w:t>
            </w:r>
            <w:r w:rsidRPr="00651C3E">
              <w:rPr>
                <w:rFonts w:asciiTheme="minorHAnsi" w:hAnsiTheme="minorHAnsi" w:cstheme="minorHAnsi"/>
                <w:lang w:val="sr-Cyrl-BA"/>
              </w:rPr>
              <w:t>них врста, чиме је простор добио естетску и функционалну вредност за све посјетиоце.</w:t>
            </w:r>
          </w:p>
          <w:p w:rsidR="00651C3E" w:rsidRPr="00651C3E" w:rsidRDefault="00651C3E" w:rsidP="00651C3E">
            <w:pPr>
              <w:pStyle w:val="Normalno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lang w:val="sr-Cyrl-BA"/>
              </w:rPr>
            </w:pPr>
          </w:p>
          <w:p w:rsidR="002F06E6" w:rsidRPr="00651C3E" w:rsidRDefault="002F06E6" w:rsidP="00651C3E">
            <w:pPr>
              <w:pStyle w:val="Normalno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lang w:val="sr-Cyrl-BA"/>
              </w:rPr>
            </w:pPr>
            <w:r w:rsidRPr="00651C3E">
              <w:rPr>
                <w:rFonts w:asciiTheme="minorHAnsi" w:hAnsiTheme="minorHAnsi" w:cstheme="minorHAnsi"/>
                <w:lang w:val="sr-Cyrl-BA"/>
              </w:rPr>
              <w:t>Поред сарадње на локалном нивоу, Туристичка организација града Дервента наставила је успјешну сарадњу са Министарством трговине и туризма Републике Српске, Туристичком организацијом Републике Српске, Републичким заводом за заштиту културно-историјског и природног насљеђа РС, као и са бројним установама, удружењима и приватним предуз</w:t>
            </w:r>
            <w:r w:rsidR="00F0302D">
              <w:rPr>
                <w:rFonts w:asciiTheme="minorHAnsi" w:hAnsiTheme="minorHAnsi" w:cstheme="minorHAnsi"/>
                <w:lang w:val="sr-Cyrl-BA"/>
              </w:rPr>
              <w:t>ећима широм Републике Српске.</w:t>
            </w:r>
          </w:p>
          <w:p w:rsidR="003E4185" w:rsidRPr="00651C3E" w:rsidRDefault="003E4185" w:rsidP="00651C3E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lang w:val="sr-Cyrl-BA"/>
              </w:rPr>
            </w:pPr>
          </w:p>
          <w:p w:rsidR="00697904" w:rsidRDefault="003E4185" w:rsidP="00697904">
            <w:pPr>
              <w:jc w:val="both"/>
              <w:rPr>
                <w:rFonts w:ascii="Calibri" w:hAnsi="Calibri"/>
                <w:b/>
                <w:color w:val="000000"/>
                <w:lang w:val="sr-Cyrl-BA"/>
              </w:rPr>
            </w:pPr>
            <w:r>
              <w:rPr>
                <w:rFonts w:ascii="Calibri" w:hAnsi="Calibri"/>
                <w:b/>
                <w:color w:val="000000"/>
              </w:rPr>
              <w:t xml:space="preserve">Регионалне </w:t>
            </w:r>
            <w:r>
              <w:rPr>
                <w:rFonts w:ascii="Calibri" w:hAnsi="Calibri"/>
                <w:b/>
                <w:color w:val="000000"/>
                <w:lang w:val="sr-Cyrl-BA"/>
              </w:rPr>
              <w:t xml:space="preserve">и републичке </w:t>
            </w:r>
            <w:r>
              <w:rPr>
                <w:rFonts w:ascii="Calibri" w:hAnsi="Calibri"/>
                <w:b/>
                <w:color w:val="000000"/>
              </w:rPr>
              <w:t>активности</w:t>
            </w:r>
          </w:p>
          <w:p w:rsidR="00697904" w:rsidRPr="00697904" w:rsidRDefault="00697904" w:rsidP="00697904">
            <w:pPr>
              <w:jc w:val="both"/>
              <w:rPr>
                <w:rFonts w:ascii="Calibri" w:hAnsi="Calibri"/>
                <w:b/>
                <w:color w:val="000000"/>
                <w:lang w:val="sr-Cyrl-BA"/>
              </w:rPr>
            </w:pPr>
          </w:p>
          <w:p w:rsidR="00697904" w:rsidRDefault="003E4185" w:rsidP="00697904">
            <w:pPr>
              <w:jc w:val="both"/>
              <w:rPr>
                <w:rFonts w:ascii="Calibri" w:hAnsi="Calibri"/>
                <w:color w:val="000000"/>
                <w:lang w:val="sr-Cyrl-BA"/>
              </w:rPr>
            </w:pPr>
            <w:r w:rsidRPr="00697904">
              <w:rPr>
                <w:rFonts w:ascii="Calibri" w:hAnsi="Calibri"/>
                <w:color w:val="000000"/>
                <w:lang w:val="sr-Cyrl-BA"/>
              </w:rPr>
              <w:t xml:space="preserve"> </w:t>
            </w:r>
            <w:r w:rsidR="00697904" w:rsidRPr="00697904">
              <w:rPr>
                <w:rFonts w:asciiTheme="minorHAnsi" w:hAnsiTheme="minorHAnsi" w:cstheme="minorHAnsi"/>
              </w:rPr>
              <w:t xml:space="preserve">Током </w:t>
            </w:r>
            <w:r w:rsidR="00697904">
              <w:rPr>
                <w:rFonts w:asciiTheme="minorHAnsi" w:hAnsiTheme="minorHAnsi" w:cstheme="minorHAnsi"/>
                <w:lang w:val="sr-Cyrl-BA"/>
              </w:rPr>
              <w:t xml:space="preserve">прве половине </w:t>
            </w:r>
            <w:r w:rsidR="00697904" w:rsidRPr="00697904">
              <w:rPr>
                <w:rFonts w:asciiTheme="minorHAnsi" w:hAnsiTheme="minorHAnsi" w:cstheme="minorHAnsi"/>
              </w:rPr>
              <w:t>2025. године реализован је низ посјета и радних састанака на регионалном нивоу, са циљем промоције туристичке понуде и развоја региона. Активности су обухватале учешће на сајмовима, конференциј</w:t>
            </w:r>
            <w:r w:rsidR="00697904">
              <w:rPr>
                <w:rFonts w:asciiTheme="minorHAnsi" w:hAnsiTheme="minorHAnsi" w:cstheme="minorHAnsi"/>
              </w:rPr>
              <w:t xml:space="preserve">ама, радионицама и обукама. ЈУ </w:t>
            </w:r>
            <w:r w:rsidR="00697904" w:rsidRPr="00697904">
              <w:rPr>
                <w:rFonts w:asciiTheme="minorHAnsi" w:hAnsiTheme="minorHAnsi" w:cstheme="minorHAnsi"/>
              </w:rPr>
              <w:t>Туристи</w:t>
            </w:r>
            <w:r w:rsidR="00697904">
              <w:rPr>
                <w:rFonts w:asciiTheme="minorHAnsi" w:hAnsiTheme="minorHAnsi" w:cstheme="minorHAnsi"/>
              </w:rPr>
              <w:t>чка организација града Дервента</w:t>
            </w:r>
            <w:r w:rsidR="00697904" w:rsidRPr="00697904">
              <w:rPr>
                <w:rFonts w:asciiTheme="minorHAnsi" w:hAnsiTheme="minorHAnsi" w:cstheme="minorHAnsi"/>
              </w:rPr>
              <w:t xml:space="preserve"> узела је учешће на сљедећим манифестацијама:</w:t>
            </w:r>
          </w:p>
          <w:p w:rsidR="003E4185" w:rsidRPr="00697904" w:rsidRDefault="003E4185" w:rsidP="00697904">
            <w:pPr>
              <w:pStyle w:val="Paragrafspiska"/>
              <w:numPr>
                <w:ilvl w:val="0"/>
                <w:numId w:val="3"/>
              </w:numPr>
              <w:jc w:val="both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697904">
              <w:rPr>
                <w:rFonts w:cstheme="minorHAnsi"/>
                <w:color w:val="000000"/>
                <w:sz w:val="24"/>
                <w:szCs w:val="24"/>
              </w:rPr>
              <w:t>Зимзоброд</w:t>
            </w:r>
          </w:p>
          <w:p w:rsidR="003E4185" w:rsidRPr="00697904" w:rsidRDefault="003E4185" w:rsidP="003E4185">
            <w:pPr>
              <w:pStyle w:val="Paragrafspiska"/>
              <w:numPr>
                <w:ilvl w:val="0"/>
                <w:numId w:val="3"/>
              </w:num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697904">
              <w:rPr>
                <w:rFonts w:cstheme="minorHAnsi"/>
                <w:color w:val="000000"/>
                <w:sz w:val="24"/>
                <w:szCs w:val="24"/>
              </w:rPr>
              <w:t>Зимска чаролија у Добоју</w:t>
            </w:r>
          </w:p>
          <w:p w:rsidR="003E4185" w:rsidRPr="00697904" w:rsidRDefault="00697904" w:rsidP="003E4185">
            <w:pPr>
              <w:pStyle w:val="Paragrafspiska"/>
              <w:numPr>
                <w:ilvl w:val="0"/>
                <w:numId w:val="3"/>
              </w:num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697904">
              <w:rPr>
                <w:rFonts w:cstheme="minorHAnsi"/>
                <w:color w:val="000000"/>
                <w:sz w:val="24"/>
                <w:szCs w:val="24"/>
                <w:lang w:val="sr-Cyrl-BA"/>
              </w:rPr>
              <w:t>Међународни с</w:t>
            </w:r>
            <w:r w:rsidR="003E4185" w:rsidRPr="00697904">
              <w:rPr>
                <w:rFonts w:cstheme="minorHAnsi"/>
                <w:color w:val="000000"/>
                <w:sz w:val="24"/>
                <w:szCs w:val="24"/>
              </w:rPr>
              <w:t xml:space="preserve">ајам </w:t>
            </w:r>
            <w:r w:rsidRPr="00697904">
              <w:rPr>
                <w:rFonts w:cstheme="minorHAnsi"/>
                <w:color w:val="000000"/>
                <w:sz w:val="24"/>
                <w:szCs w:val="24"/>
                <w:lang w:val="sr-Cyrl-BA"/>
              </w:rPr>
              <w:t>туризма</w:t>
            </w:r>
            <w:r w:rsidR="003E4185" w:rsidRPr="00697904">
              <w:rPr>
                <w:rFonts w:cstheme="minorHAnsi"/>
                <w:color w:val="000000"/>
                <w:sz w:val="24"/>
                <w:szCs w:val="24"/>
              </w:rPr>
              <w:t xml:space="preserve"> у </w:t>
            </w:r>
            <w:r w:rsidRPr="00697904">
              <w:rPr>
                <w:rFonts w:cstheme="minorHAnsi"/>
                <w:color w:val="000000"/>
                <w:sz w:val="24"/>
                <w:szCs w:val="24"/>
                <w:lang w:val="sr-Cyrl-BA"/>
              </w:rPr>
              <w:t>Београду</w:t>
            </w:r>
          </w:p>
          <w:p w:rsidR="00697904" w:rsidRPr="00697904" w:rsidRDefault="003E4185" w:rsidP="00697904">
            <w:pPr>
              <w:pStyle w:val="Paragrafspiska"/>
              <w:numPr>
                <w:ilvl w:val="0"/>
                <w:numId w:val="3"/>
              </w:num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697904">
              <w:rPr>
                <w:rFonts w:cstheme="minorHAnsi"/>
                <w:color w:val="000000"/>
                <w:sz w:val="24"/>
                <w:szCs w:val="24"/>
              </w:rPr>
              <w:t>Сајам туризма и гастрокултуре у Бијељини</w:t>
            </w:r>
          </w:p>
          <w:p w:rsidR="003E4185" w:rsidRPr="00697904" w:rsidRDefault="003E4185" w:rsidP="003E4185">
            <w:pPr>
              <w:pStyle w:val="Paragrafspiska"/>
              <w:numPr>
                <w:ilvl w:val="0"/>
                <w:numId w:val="3"/>
              </w:num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697904">
              <w:rPr>
                <w:rFonts w:cstheme="minorHAnsi"/>
                <w:color w:val="000000"/>
                <w:sz w:val="24"/>
                <w:szCs w:val="24"/>
              </w:rPr>
              <w:t>Међународни сајам туризма у Бања Луци</w:t>
            </w:r>
          </w:p>
          <w:p w:rsidR="00697904" w:rsidRPr="00F22852" w:rsidRDefault="00697904" w:rsidP="003E4185">
            <w:pPr>
              <w:pStyle w:val="Paragrafspiska"/>
              <w:numPr>
                <w:ilvl w:val="0"/>
                <w:numId w:val="3"/>
              </w:num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sr-Cyrl-BA"/>
              </w:rPr>
              <w:t>Озренски фестивал меса</w:t>
            </w:r>
          </w:p>
          <w:p w:rsidR="00F22852" w:rsidRPr="00F22852" w:rsidRDefault="00F22852" w:rsidP="003E4185">
            <w:pPr>
              <w:pStyle w:val="Paragrafspiska"/>
              <w:numPr>
                <w:ilvl w:val="0"/>
                <w:numId w:val="3"/>
              </w:num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sr-Cyrl-BA"/>
              </w:rPr>
              <w:t>Семинар о рецептивном туризму у Бања Луци</w:t>
            </w:r>
          </w:p>
          <w:p w:rsidR="00F22852" w:rsidRPr="00697904" w:rsidRDefault="00F22852" w:rsidP="003E4185">
            <w:pPr>
              <w:pStyle w:val="Paragrafspiska"/>
              <w:numPr>
                <w:ilvl w:val="0"/>
                <w:numId w:val="3"/>
              </w:num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sr-Cyrl-BA"/>
              </w:rPr>
              <w:lastRenderedPageBreak/>
              <w:t>5 стручних састанака у Привредној комори РС на иницијативу „ТОРС“а и МТТ.</w:t>
            </w:r>
          </w:p>
          <w:p w:rsidR="00D0523F" w:rsidRDefault="00F22852" w:rsidP="00D50623">
            <w:pPr>
              <w:pStyle w:val="Normalno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lang w:val="sr-Cyrl-BA"/>
              </w:rPr>
            </w:pPr>
            <w:r w:rsidRPr="00F22852">
              <w:rPr>
                <w:rFonts w:asciiTheme="minorHAnsi" w:hAnsiTheme="minorHAnsi" w:cstheme="minorHAnsi"/>
                <w:lang w:val="hr-HR"/>
              </w:rPr>
              <w:t>Министарству трговине и туризма Републике Српске достављени су извјештаји о раду Јавне установе, о наплати боравишне таксе и о провођењу Стратегије развоја туризма РС. Туристичкој организацији Републике Српске достављени су извјештаји о уређености појединих дестинација, календар манифестација и друге релевантне информације</w:t>
            </w:r>
            <w:r w:rsidR="00D0523F">
              <w:rPr>
                <w:rFonts w:asciiTheme="minorHAnsi" w:hAnsiTheme="minorHAnsi" w:cstheme="minorHAnsi"/>
                <w:lang w:val="sr-Cyrl-BA"/>
              </w:rPr>
              <w:t>.</w:t>
            </w:r>
          </w:p>
          <w:p w:rsidR="008857E6" w:rsidRDefault="00D0523F" w:rsidP="00D50623">
            <w:pPr>
              <w:pStyle w:val="Normalno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sr-Cyrl-BA"/>
              </w:rPr>
              <w:t>Д</w:t>
            </w:r>
            <w:r w:rsidR="00F22852" w:rsidRPr="00F22852">
              <w:rPr>
                <w:rFonts w:asciiTheme="minorHAnsi" w:hAnsiTheme="minorHAnsi" w:cstheme="minorHAnsi"/>
                <w:lang w:val="hr-HR"/>
              </w:rPr>
              <w:t>остављене</w:t>
            </w:r>
            <w:r>
              <w:rPr>
                <w:rFonts w:asciiTheme="minorHAnsi" w:hAnsiTheme="minorHAnsi" w:cstheme="minorHAnsi"/>
                <w:lang w:val="sr-Cyrl-BA"/>
              </w:rPr>
              <w:t xml:space="preserve"> су</w:t>
            </w:r>
            <w:r w:rsidR="00F22852" w:rsidRPr="00F22852">
              <w:rPr>
                <w:rFonts w:asciiTheme="minorHAnsi" w:hAnsiTheme="minorHAnsi" w:cstheme="minorHAnsi"/>
                <w:lang w:val="hr-HR"/>
              </w:rPr>
              <w:t xml:space="preserve"> информације о стању туристичке сигнализације на подручју општине Дервента, фазама из</w:t>
            </w:r>
            <w:r>
              <w:rPr>
                <w:rFonts w:asciiTheme="minorHAnsi" w:hAnsiTheme="minorHAnsi" w:cstheme="minorHAnsi"/>
                <w:lang w:val="hr-HR"/>
              </w:rPr>
              <w:t>вођења радова, плановима за 202</w:t>
            </w:r>
            <w:r>
              <w:rPr>
                <w:rFonts w:asciiTheme="minorHAnsi" w:hAnsiTheme="minorHAnsi" w:cstheme="minorHAnsi"/>
                <w:lang w:val="sr-Cyrl-BA"/>
              </w:rPr>
              <w:t>5</w:t>
            </w:r>
            <w:r w:rsidR="00F22852" w:rsidRPr="00F22852">
              <w:rPr>
                <w:rFonts w:asciiTheme="minorHAnsi" w:hAnsiTheme="minorHAnsi" w:cstheme="minorHAnsi"/>
                <w:lang w:val="hr-HR"/>
              </w:rPr>
              <w:t xml:space="preserve">. годину, као и о стању у руралном туризму. </w:t>
            </w:r>
          </w:p>
          <w:p w:rsidR="00F22852" w:rsidRPr="00F22852" w:rsidRDefault="00F22852" w:rsidP="00D50623">
            <w:pPr>
              <w:pStyle w:val="Normalno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lang w:val="hr-HR"/>
              </w:rPr>
            </w:pPr>
            <w:r w:rsidRPr="00F22852">
              <w:rPr>
                <w:rFonts w:asciiTheme="minorHAnsi" w:hAnsiTheme="minorHAnsi" w:cstheme="minorHAnsi"/>
                <w:lang w:val="hr-HR"/>
              </w:rPr>
              <w:t>Настављено је кандидовање пројеката по расписаним јавним позивима, како у својству носиоца пројеката, тако и као партнерских институција.</w:t>
            </w:r>
          </w:p>
          <w:p w:rsidR="00F22852" w:rsidRPr="008857E6" w:rsidRDefault="00F22852" w:rsidP="00D50623">
            <w:pPr>
              <w:pStyle w:val="NormalnoWeb"/>
              <w:spacing w:before="0" w:beforeAutospacing="0" w:after="0" w:afterAutospacing="0"/>
              <w:rPr>
                <w:lang w:val="sr-Cyrl-BA"/>
              </w:rPr>
            </w:pPr>
            <w:r w:rsidRPr="008857E6">
              <w:rPr>
                <w:rFonts w:asciiTheme="minorHAnsi" w:hAnsiTheme="minorHAnsi" w:cstheme="minorHAnsi"/>
                <w:lang w:val="hr-HR"/>
              </w:rPr>
              <w:t>У складу са законским обавезама настављено је прикупљање статистичких података о кретању туриста, броју ноћења, структури домаћих и страних гостију, земљи поријекла и другим параметрима, ради адекватне анализе туристичке посјетљивости.</w:t>
            </w:r>
            <w:r w:rsidR="008857E6" w:rsidRPr="008857E6">
              <w:rPr>
                <w:rFonts w:asciiTheme="minorHAnsi" w:hAnsiTheme="minorHAnsi" w:cstheme="minorHAnsi"/>
                <w:lang w:val="sr-Cyrl-BA"/>
              </w:rPr>
              <w:t xml:space="preserve"> Након анализе подаци су достављни надлежним институцијама</w:t>
            </w:r>
            <w:r w:rsidR="008857E6">
              <w:rPr>
                <w:lang w:val="sr-Cyrl-BA"/>
              </w:rPr>
              <w:t>.</w:t>
            </w:r>
          </w:p>
          <w:p w:rsidR="00F22852" w:rsidRPr="008B73D9" w:rsidRDefault="00F22852" w:rsidP="00D50623">
            <w:pPr>
              <w:pStyle w:val="NormalnoWeb"/>
              <w:spacing w:before="0" w:beforeAutospacing="0" w:after="0" w:afterAutospacing="0"/>
              <w:rPr>
                <w:rFonts w:asciiTheme="minorHAnsi" w:hAnsiTheme="minorHAnsi" w:cstheme="minorHAnsi"/>
                <w:lang w:val="sr-Cyrl-BA"/>
              </w:rPr>
            </w:pPr>
            <w:r w:rsidRPr="008B73D9">
              <w:rPr>
                <w:rFonts w:asciiTheme="minorHAnsi" w:hAnsiTheme="minorHAnsi" w:cstheme="minorHAnsi"/>
                <w:lang w:val="hr-HR"/>
              </w:rPr>
              <w:t>Такође, у складу са усменим договорима са туристичким агенцијама из Републике Србије израђена је спецификација смјештајних капацитета на подручју општине Дервента, која је прослијеђена заинтересованим агенцијама ради могућег укључивања Дервенте у програме путовања сјеверним дијелом Републике Српске, као полазне тачке или мјеста за преноћиште.</w:t>
            </w:r>
            <w:r w:rsidR="008B73D9">
              <w:rPr>
                <w:rFonts w:asciiTheme="minorHAnsi" w:hAnsiTheme="minorHAnsi" w:cstheme="minorHAnsi"/>
                <w:lang w:val="sr-Cyrl-BA"/>
              </w:rPr>
              <w:t xml:space="preserve"> Ова активност је допринијела да је повећан број ноћења у Дервенти у првој половини 2025. године.</w:t>
            </w:r>
          </w:p>
          <w:p w:rsidR="003E4185" w:rsidRPr="00F22852" w:rsidRDefault="003E4185" w:rsidP="00D50623">
            <w:pPr>
              <w:pStyle w:val="NormalnoWeb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ascii="Calibri" w:hAnsi="Calibri" w:cs="Calibri"/>
                <w:sz w:val="22"/>
                <w:szCs w:val="22"/>
                <w:lang w:val="hr-HR"/>
              </w:rPr>
            </w:pPr>
          </w:p>
        </w:tc>
      </w:tr>
      <w:tr w:rsidR="003E4185" w:rsidRPr="003E4185" w:rsidTr="003E4185">
        <w:trPr>
          <w:trHeight w:val="9305"/>
        </w:trPr>
        <w:tc>
          <w:tcPr>
            <w:tcW w:w="9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54C" w:rsidRDefault="00D0454C" w:rsidP="00D0454C">
            <w:pPr>
              <w:pStyle w:val="NormalnoWeb"/>
              <w:jc w:val="both"/>
              <w:rPr>
                <w:rStyle w:val="Naglaeno"/>
                <w:rFonts w:asciiTheme="minorHAnsi" w:hAnsiTheme="minorHAnsi" w:cstheme="minorHAnsi"/>
                <w:lang w:val="sr-Cyrl-BA"/>
              </w:rPr>
            </w:pPr>
          </w:p>
          <w:p w:rsidR="00D0454C" w:rsidRPr="00D0454C" w:rsidRDefault="00D0454C" w:rsidP="00D0454C">
            <w:pPr>
              <w:pStyle w:val="NormalnoWeb"/>
              <w:jc w:val="both"/>
              <w:rPr>
                <w:rFonts w:asciiTheme="minorHAnsi" w:hAnsiTheme="minorHAnsi" w:cstheme="minorHAnsi"/>
                <w:lang w:val="sr-Cyrl-BA"/>
              </w:rPr>
            </w:pPr>
            <w:r w:rsidRPr="00D0454C">
              <w:rPr>
                <w:rStyle w:val="Naglaeno"/>
                <w:rFonts w:asciiTheme="minorHAnsi" w:hAnsiTheme="minorHAnsi" w:cstheme="minorHAnsi"/>
                <w:lang w:val="sr-Cyrl-BA"/>
              </w:rPr>
              <w:t>ОРГАНИЗАЦИОНИ УСЛОВИ РЕАЛИЗАЦИЈЕ ПРОГРАМА У ИЗВЈЕШТАЈНОМ ПЕРИОДУ</w:t>
            </w:r>
          </w:p>
          <w:p w:rsidR="00D0454C" w:rsidRPr="00D0454C" w:rsidRDefault="00D0454C" w:rsidP="00D0454C">
            <w:pPr>
              <w:pStyle w:val="NormalnoWeb"/>
              <w:jc w:val="both"/>
              <w:rPr>
                <w:rFonts w:asciiTheme="minorHAnsi" w:hAnsiTheme="minorHAnsi" w:cstheme="minorHAnsi"/>
                <w:lang w:val="sr-Cyrl-BA"/>
              </w:rPr>
            </w:pPr>
            <w:r w:rsidRPr="00D0454C">
              <w:rPr>
                <w:rFonts w:asciiTheme="minorHAnsi" w:hAnsiTheme="minorHAnsi" w:cstheme="minorHAnsi"/>
                <w:lang w:val="sr-Cyrl-BA"/>
              </w:rPr>
              <w:t>Туристичку организацију града Дервента основала је Скупштина Града, а њену управу чине Управни одбор и директор. У првој половини 2025. године установа је имала четири запослена: директора, стручног сарадника за туризам, административно-техничког радника и оперативно-техничког радника.</w:t>
            </w:r>
          </w:p>
          <w:p w:rsidR="003E4185" w:rsidRPr="00D0454C" w:rsidRDefault="003E4185">
            <w:pPr>
              <w:rPr>
                <w:rFonts w:ascii="Calibri" w:hAnsi="Calibri"/>
                <w:b/>
                <w:color w:val="000000"/>
                <w:lang w:val="sr-Cyrl-BA"/>
              </w:rPr>
            </w:pPr>
          </w:p>
          <w:p w:rsidR="00D0454C" w:rsidRPr="00D0454C" w:rsidRDefault="00D0454C" w:rsidP="00D0454C">
            <w:pPr>
              <w:pStyle w:val="NormalnoWeb"/>
              <w:jc w:val="both"/>
              <w:rPr>
                <w:rFonts w:asciiTheme="minorHAnsi" w:hAnsiTheme="minorHAnsi" w:cstheme="minorHAnsi"/>
                <w:lang w:val="sr-Cyrl-BA"/>
              </w:rPr>
            </w:pPr>
            <w:r w:rsidRPr="00D0454C">
              <w:rPr>
                <w:rStyle w:val="Naglaeno"/>
                <w:rFonts w:asciiTheme="minorHAnsi" w:hAnsiTheme="minorHAnsi" w:cstheme="minorHAnsi"/>
                <w:lang w:val="sr-Cyrl-BA"/>
              </w:rPr>
              <w:t>ПРОСТОРНИ И ТЕХНИЧКИ УСЛОВИ РЕАЛИЗАЦИЈЕ ПРОГРАМА У ИЗВЈЕШТАЈНОМ ПЕРИОДУ</w:t>
            </w:r>
          </w:p>
          <w:p w:rsidR="00EB10DE" w:rsidRPr="00EB10DE" w:rsidRDefault="00EB10DE" w:rsidP="00EB10DE">
            <w:pPr>
              <w:pStyle w:val="NormalnoWeb"/>
              <w:jc w:val="both"/>
              <w:rPr>
                <w:rFonts w:asciiTheme="minorHAnsi" w:hAnsiTheme="minorHAnsi" w:cstheme="minorHAnsi"/>
                <w:lang w:val="sr-Cyrl-BA"/>
              </w:rPr>
            </w:pPr>
            <w:r w:rsidRPr="00EB10DE">
              <w:rPr>
                <w:rFonts w:asciiTheme="minorHAnsi" w:hAnsiTheme="minorHAnsi" w:cstheme="minorHAnsi"/>
                <w:lang w:val="sr-Cyrl-BA"/>
              </w:rPr>
              <w:t xml:space="preserve">Јавна установа „Туристичка организација града Дервента“ смјештена је у двије канцеларије на првом спрату зграде некадашњег Војног одсјека на Харману. Током прве половине 2025. године дјелимично </w:t>
            </w:r>
            <w:r>
              <w:rPr>
                <w:rFonts w:asciiTheme="minorHAnsi" w:hAnsiTheme="minorHAnsi" w:cstheme="minorHAnsi"/>
                <w:lang w:val="sr-Cyrl-BA"/>
              </w:rPr>
              <w:t>су реновирани ходник и један тоалет. Обновљен је</w:t>
            </w:r>
            <w:r w:rsidRPr="00EB10DE">
              <w:rPr>
                <w:rFonts w:asciiTheme="minorHAnsi" w:hAnsiTheme="minorHAnsi" w:cstheme="minorHAnsi"/>
                <w:lang w:val="sr-Cyrl-BA"/>
              </w:rPr>
              <w:t xml:space="preserve"> дио намјештаја и техничке опреме </w:t>
            </w:r>
            <w:r>
              <w:rPr>
                <w:rFonts w:asciiTheme="minorHAnsi" w:hAnsiTheme="minorHAnsi" w:cstheme="minorHAnsi"/>
                <w:lang w:val="sr-Cyrl-BA"/>
              </w:rPr>
              <w:t>за рад</w:t>
            </w:r>
            <w:r w:rsidRPr="00EB10DE">
              <w:rPr>
                <w:rFonts w:asciiTheme="minorHAnsi" w:hAnsiTheme="minorHAnsi" w:cstheme="minorHAnsi"/>
                <w:lang w:val="sr-Cyrl-BA"/>
              </w:rPr>
              <w:t>, што је значајно олакшало рад и омогућило бољи пријем посјетилаца и стручних сарадника.</w:t>
            </w:r>
          </w:p>
          <w:p w:rsidR="00EB10DE" w:rsidRPr="007B4E68" w:rsidRDefault="00EB10DE" w:rsidP="007B4E68">
            <w:pPr>
              <w:pStyle w:val="NormalnoWeb"/>
              <w:jc w:val="both"/>
              <w:rPr>
                <w:rFonts w:asciiTheme="minorHAnsi" w:hAnsiTheme="minorHAnsi" w:cstheme="minorHAnsi"/>
                <w:lang w:val="sr-Cyrl-BA"/>
              </w:rPr>
            </w:pPr>
            <w:r w:rsidRPr="007B4E68">
              <w:rPr>
                <w:rFonts w:asciiTheme="minorHAnsi" w:hAnsiTheme="minorHAnsi" w:cstheme="minorHAnsi"/>
                <w:lang w:val="sr-Cyrl-BA"/>
              </w:rPr>
              <w:t xml:space="preserve">Планирана је изградња сувенирнице у приземљу постојећег објекта или на другој погоднијој локацији, али средства за ову активност нису издвојена у 2025. години. Туристичка организација располаже </w:t>
            </w:r>
            <w:r w:rsidR="007B4E68">
              <w:rPr>
                <w:rFonts w:asciiTheme="minorHAnsi" w:hAnsiTheme="minorHAnsi" w:cstheme="minorHAnsi"/>
                <w:lang w:val="sr-Cyrl-BA"/>
              </w:rPr>
              <w:t xml:space="preserve">већим </w:t>
            </w:r>
            <w:r w:rsidRPr="007B4E68">
              <w:rPr>
                <w:rFonts w:asciiTheme="minorHAnsi" w:hAnsiTheme="minorHAnsi" w:cstheme="minorHAnsi"/>
                <w:lang w:val="sr-Cyrl-BA"/>
              </w:rPr>
              <w:t>бројем сувенира од дрвета и слика, који чекају простор за изложбу.</w:t>
            </w:r>
          </w:p>
          <w:p w:rsidR="00EB10DE" w:rsidRPr="00481C23" w:rsidRDefault="00EB10DE" w:rsidP="007B4E68">
            <w:pPr>
              <w:pStyle w:val="NormalnoWeb"/>
              <w:jc w:val="both"/>
              <w:rPr>
                <w:rFonts w:asciiTheme="minorHAnsi" w:hAnsiTheme="minorHAnsi" w:cstheme="minorHAnsi"/>
                <w:lang w:val="sr-Cyrl-BA"/>
              </w:rPr>
            </w:pPr>
            <w:r w:rsidRPr="007B4E68">
              <w:rPr>
                <w:rFonts w:asciiTheme="minorHAnsi" w:hAnsiTheme="minorHAnsi" w:cstheme="minorHAnsi"/>
                <w:lang w:val="sr-Cyrl-BA"/>
              </w:rPr>
              <w:t>Гријање просторија се врши електричном енергијом</w:t>
            </w:r>
            <w:r w:rsidR="007B4E68">
              <w:rPr>
                <w:rFonts w:asciiTheme="minorHAnsi" w:hAnsiTheme="minorHAnsi" w:cstheme="minorHAnsi"/>
                <w:lang w:val="sr-Cyrl-BA"/>
              </w:rPr>
              <w:t xml:space="preserve"> (гријалице)</w:t>
            </w:r>
            <w:r w:rsidRPr="007B4E68">
              <w:rPr>
                <w:rFonts w:asciiTheme="minorHAnsi" w:hAnsiTheme="minorHAnsi" w:cstheme="minorHAnsi"/>
                <w:lang w:val="sr-Cyrl-BA"/>
              </w:rPr>
              <w:t xml:space="preserve">. </w:t>
            </w:r>
            <w:r w:rsidRPr="00481C23">
              <w:rPr>
                <w:rFonts w:asciiTheme="minorHAnsi" w:hAnsiTheme="minorHAnsi" w:cstheme="minorHAnsi"/>
                <w:lang w:val="sr-Cyrl-BA"/>
              </w:rPr>
              <w:t xml:space="preserve">Установа посједује три лаптопа, један рачунар, црно-бијели и колор штампач. </w:t>
            </w:r>
          </w:p>
          <w:p w:rsidR="003E4185" w:rsidRPr="00D0454C" w:rsidRDefault="003E4185" w:rsidP="007B4E68">
            <w:pPr>
              <w:pStyle w:val="NormalnoWeb"/>
              <w:rPr>
                <w:rFonts w:ascii="Calibri" w:hAnsi="Calibri"/>
                <w:color w:val="000000"/>
                <w:sz w:val="22"/>
                <w:szCs w:val="22"/>
                <w:lang w:val="sr-Cyrl-BA"/>
              </w:rPr>
            </w:pPr>
          </w:p>
        </w:tc>
      </w:tr>
      <w:tr w:rsidR="003E4185" w:rsidTr="003E4185">
        <w:tc>
          <w:tcPr>
            <w:tcW w:w="9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7C" w:rsidRDefault="00616A7C">
            <w:pPr>
              <w:rPr>
                <w:rFonts w:ascii="Calibri" w:hAnsi="Calibri"/>
                <w:b/>
                <w:color w:val="000000"/>
                <w:lang w:val="sr-Cyrl-BA"/>
              </w:rPr>
            </w:pPr>
          </w:p>
          <w:p w:rsidR="003E4185" w:rsidRDefault="003E4185">
            <w:pPr>
              <w:rPr>
                <w:rFonts w:ascii="Calibri" w:hAnsi="Calibri"/>
                <w:b/>
                <w:color w:val="000000"/>
                <w:lang w:val="sr-Cyrl-BA"/>
              </w:rPr>
            </w:pPr>
            <w:r>
              <w:rPr>
                <w:rFonts w:ascii="Calibri" w:hAnsi="Calibri"/>
                <w:b/>
                <w:color w:val="000000"/>
                <w:lang w:val="sr-Cyrl-BA"/>
              </w:rPr>
              <w:t>ПЛАНИРАНЕ И РЕАЛИЗОВАНЕ АКТИВНОСТИ У ИЗВЈЕШТАЈНОМ ПЕРИОДУ:</w:t>
            </w:r>
          </w:p>
          <w:p w:rsidR="003E4185" w:rsidRDefault="003E4185">
            <w:pPr>
              <w:rPr>
                <w:rFonts w:ascii="Calibri" w:hAnsi="Calibri"/>
                <w:bCs/>
                <w:color w:val="000000"/>
                <w:lang w:val="sr-Cyrl-CS"/>
              </w:rPr>
            </w:pPr>
            <w:r>
              <w:rPr>
                <w:rFonts w:ascii="Calibri" w:hAnsi="Calibri"/>
                <w:bCs/>
                <w:color w:val="000000"/>
                <w:lang w:val="sr-Cyrl-CS"/>
              </w:rPr>
              <w:t xml:space="preserve">            Од пројеката плани</w:t>
            </w:r>
            <w:r w:rsidR="00F36699">
              <w:rPr>
                <w:rFonts w:ascii="Calibri" w:hAnsi="Calibri"/>
                <w:bCs/>
                <w:color w:val="000000"/>
                <w:lang w:val="sr-Cyrl-CS"/>
              </w:rPr>
              <w:t>раних Планом и Програмом за 2025</w:t>
            </w:r>
            <w:r>
              <w:rPr>
                <w:rFonts w:ascii="Calibri" w:hAnsi="Calibri"/>
                <w:bCs/>
                <w:color w:val="000000"/>
                <w:lang w:val="sr-Cyrl-CS"/>
              </w:rPr>
              <w:t>. годину реализовани су следећи:</w:t>
            </w:r>
          </w:p>
          <w:p w:rsidR="003E4185" w:rsidRPr="00F36699" w:rsidRDefault="00F36699" w:rsidP="003E4185">
            <w:pPr>
              <w:numPr>
                <w:ilvl w:val="0"/>
                <w:numId w:val="3"/>
              </w:numPr>
              <w:jc w:val="both"/>
              <w:rPr>
                <w:rFonts w:ascii="Calibri" w:hAnsi="Calibri"/>
              </w:rPr>
            </w:pPr>
            <w:r>
              <w:rPr>
                <w:rFonts w:ascii="Calibri" w:eastAsia="Calibri" w:hAnsi="Calibri"/>
                <w:lang w:val="sr-Cyrl-CS"/>
              </w:rPr>
              <w:t xml:space="preserve">Ревитализација излетишта „Бабино Брдо“ – завршена 2. фаза </w:t>
            </w:r>
          </w:p>
          <w:p w:rsidR="00F36699" w:rsidRPr="00F36699" w:rsidRDefault="00F36699" w:rsidP="003E4185">
            <w:pPr>
              <w:numPr>
                <w:ilvl w:val="0"/>
                <w:numId w:val="3"/>
              </w:numPr>
              <w:jc w:val="both"/>
              <w:rPr>
                <w:rFonts w:ascii="Calibri" w:hAnsi="Calibri"/>
              </w:rPr>
            </w:pPr>
            <w:r>
              <w:rPr>
                <w:rFonts w:ascii="Calibri" w:eastAsia="Calibri" w:hAnsi="Calibri"/>
                <w:lang w:val="sr-Cyrl-CS"/>
              </w:rPr>
              <w:t>Маркирана и изграђена стаза /100 метара/ на Бабином Брду</w:t>
            </w:r>
          </w:p>
          <w:p w:rsidR="00F36699" w:rsidRPr="00F36699" w:rsidRDefault="00F36699" w:rsidP="003E4185">
            <w:pPr>
              <w:numPr>
                <w:ilvl w:val="0"/>
                <w:numId w:val="3"/>
              </w:numPr>
              <w:jc w:val="both"/>
              <w:rPr>
                <w:rFonts w:ascii="Calibri" w:hAnsi="Calibri"/>
              </w:rPr>
            </w:pPr>
            <w:r>
              <w:rPr>
                <w:rFonts w:ascii="Calibri" w:eastAsia="Calibri" w:hAnsi="Calibri"/>
                <w:lang w:val="sr-Cyrl-BA"/>
              </w:rPr>
              <w:t>Снимљен кратки промо филм о Дервентском вашару</w:t>
            </w:r>
          </w:p>
          <w:p w:rsidR="00F36699" w:rsidRPr="00F36699" w:rsidRDefault="00F36699" w:rsidP="003E4185">
            <w:pPr>
              <w:numPr>
                <w:ilvl w:val="0"/>
                <w:numId w:val="3"/>
              </w:numPr>
              <w:jc w:val="both"/>
              <w:rPr>
                <w:rFonts w:ascii="Calibri" w:hAnsi="Calibri"/>
              </w:rPr>
            </w:pPr>
            <w:r>
              <w:rPr>
                <w:rFonts w:ascii="Calibri" w:eastAsia="Calibri" w:hAnsi="Calibri"/>
                <w:lang w:val="sr-Cyrl-BA"/>
              </w:rPr>
              <w:t>Новогодишњи кутак за сликање у оквиру „Дервентских зимских вечери“</w:t>
            </w:r>
          </w:p>
          <w:p w:rsidR="00F36699" w:rsidRPr="00F36699" w:rsidRDefault="00F36699" w:rsidP="003E4185">
            <w:pPr>
              <w:numPr>
                <w:ilvl w:val="0"/>
                <w:numId w:val="3"/>
              </w:numPr>
              <w:jc w:val="both"/>
              <w:rPr>
                <w:rFonts w:ascii="Calibri" w:hAnsi="Calibri"/>
              </w:rPr>
            </w:pPr>
            <w:r>
              <w:rPr>
                <w:rFonts w:ascii="Calibri" w:eastAsia="Calibri" w:hAnsi="Calibri"/>
                <w:lang w:val="sr-Cyrl-BA"/>
              </w:rPr>
              <w:t>Пројекат „Дервентски шарани приглавак“</w:t>
            </w:r>
          </w:p>
          <w:p w:rsidR="00F36699" w:rsidRPr="00F36699" w:rsidRDefault="00F36699" w:rsidP="003E4185">
            <w:pPr>
              <w:numPr>
                <w:ilvl w:val="0"/>
                <w:numId w:val="3"/>
              </w:numPr>
              <w:jc w:val="both"/>
              <w:rPr>
                <w:rFonts w:ascii="Calibri" w:hAnsi="Calibri"/>
              </w:rPr>
            </w:pPr>
            <w:r>
              <w:rPr>
                <w:rFonts w:ascii="Calibri" w:eastAsia="Calibri" w:hAnsi="Calibri"/>
                <w:lang w:val="sr-Cyrl-BA"/>
              </w:rPr>
              <w:t>Озелењавање излетишта Бабино Брдо</w:t>
            </w:r>
          </w:p>
          <w:p w:rsidR="00F36699" w:rsidRPr="00BB343B" w:rsidRDefault="00F36699" w:rsidP="003E4185">
            <w:pPr>
              <w:numPr>
                <w:ilvl w:val="0"/>
                <w:numId w:val="3"/>
              </w:numPr>
              <w:jc w:val="both"/>
              <w:rPr>
                <w:rFonts w:ascii="Calibri" w:hAnsi="Calibri"/>
              </w:rPr>
            </w:pPr>
            <w:r>
              <w:rPr>
                <w:rFonts w:ascii="Calibri" w:eastAsia="Calibri" w:hAnsi="Calibri"/>
                <w:lang w:val="sr-Cyrl-BA"/>
              </w:rPr>
              <w:t>Идејни пројекат за надстрешницу за „Бабин храст“</w:t>
            </w:r>
          </w:p>
          <w:p w:rsidR="00BB343B" w:rsidRPr="00BB343B" w:rsidRDefault="00BB343B" w:rsidP="003E4185">
            <w:pPr>
              <w:numPr>
                <w:ilvl w:val="0"/>
                <w:numId w:val="3"/>
              </w:numPr>
              <w:jc w:val="both"/>
              <w:rPr>
                <w:rFonts w:ascii="Calibri" w:hAnsi="Calibri"/>
              </w:rPr>
            </w:pPr>
            <w:r>
              <w:rPr>
                <w:rFonts w:ascii="Calibri" w:eastAsia="Calibri" w:hAnsi="Calibri"/>
                <w:lang w:val="sr-Cyrl-BA"/>
              </w:rPr>
              <w:t>Чишћење рибарске стазе на Патковачи у сарадњи са СРД „Укрина“</w:t>
            </w:r>
          </w:p>
          <w:p w:rsidR="00BB343B" w:rsidRPr="00BB343B" w:rsidRDefault="00BB343B" w:rsidP="003E4185">
            <w:pPr>
              <w:numPr>
                <w:ilvl w:val="0"/>
                <w:numId w:val="3"/>
              </w:numPr>
              <w:jc w:val="both"/>
              <w:rPr>
                <w:rFonts w:ascii="Calibri" w:hAnsi="Calibri"/>
              </w:rPr>
            </w:pPr>
            <w:r>
              <w:rPr>
                <w:rFonts w:ascii="Calibri" w:eastAsia="Calibri" w:hAnsi="Calibri"/>
                <w:lang w:val="sr-Cyrl-BA"/>
              </w:rPr>
              <w:t>Изложба „Тренутак у вјечности“ са циљем заштите воденог цвијета</w:t>
            </w:r>
          </w:p>
          <w:p w:rsidR="00F7530F" w:rsidRPr="00F7530F" w:rsidRDefault="00BB343B" w:rsidP="00F7530F">
            <w:pPr>
              <w:numPr>
                <w:ilvl w:val="0"/>
                <w:numId w:val="3"/>
              </w:numPr>
              <w:jc w:val="both"/>
              <w:rPr>
                <w:rFonts w:ascii="Calibri" w:hAnsi="Calibri"/>
              </w:rPr>
            </w:pPr>
            <w:r>
              <w:rPr>
                <w:rFonts w:ascii="Calibri" w:eastAsia="Calibri" w:hAnsi="Calibri"/>
                <w:lang w:val="sr-Cyrl-BA"/>
              </w:rPr>
              <w:t xml:space="preserve">Промоција абоноса – изложба у Козарској Дубици и Дервенти </w:t>
            </w:r>
          </w:p>
          <w:p w:rsidR="003E4185" w:rsidRDefault="003E4185" w:rsidP="003E4185">
            <w:pPr>
              <w:numPr>
                <w:ilvl w:val="0"/>
                <w:numId w:val="3"/>
              </w:numPr>
              <w:jc w:val="both"/>
              <w:rPr>
                <w:rFonts w:ascii="Calibri" w:hAnsi="Calibri"/>
              </w:rPr>
            </w:pPr>
            <w:r>
              <w:rPr>
                <w:rFonts w:ascii="Calibri" w:eastAsia="Calibri" w:hAnsi="Calibri"/>
                <w:lang w:val="sr-Cyrl-BA"/>
              </w:rPr>
              <w:t>Аплицирање пројеката на Јавне позиве и припрема нових приједлога</w:t>
            </w:r>
          </w:p>
          <w:p w:rsidR="003E4185" w:rsidRDefault="003E4185" w:rsidP="003E4185">
            <w:pPr>
              <w:numPr>
                <w:ilvl w:val="0"/>
                <w:numId w:val="3"/>
              </w:numPr>
              <w:jc w:val="both"/>
              <w:rPr>
                <w:rFonts w:ascii="Calibri" w:hAnsi="Calibri"/>
              </w:rPr>
            </w:pPr>
            <w:r>
              <w:rPr>
                <w:rFonts w:ascii="Calibri" w:eastAsia="Calibri" w:hAnsi="Calibri"/>
                <w:lang w:val="sr-Cyrl-BA"/>
              </w:rPr>
              <w:t>„Сувенири Дервенте“</w:t>
            </w:r>
            <w:r w:rsidR="00F7530F">
              <w:rPr>
                <w:rFonts w:ascii="Calibri" w:eastAsia="Calibri" w:hAnsi="Calibri"/>
                <w:lang w:val="sr-Cyrl-BA"/>
              </w:rPr>
              <w:t xml:space="preserve"> ( рађене су шаргије и приглавци)</w:t>
            </w:r>
          </w:p>
          <w:p w:rsidR="003E4185" w:rsidRDefault="003E4185" w:rsidP="003E4185">
            <w:pPr>
              <w:numPr>
                <w:ilvl w:val="0"/>
                <w:numId w:val="3"/>
              </w:numPr>
              <w:jc w:val="both"/>
              <w:rPr>
                <w:rFonts w:ascii="Calibri" w:hAnsi="Calibri"/>
              </w:rPr>
            </w:pPr>
            <w:r>
              <w:rPr>
                <w:rFonts w:ascii="Calibri" w:eastAsia="Calibri" w:hAnsi="Calibri"/>
                <w:lang w:val="sr-Cyrl-BA"/>
              </w:rPr>
              <w:t xml:space="preserve">Израда промотивно-пропагандних материјала </w:t>
            </w:r>
          </w:p>
          <w:p w:rsidR="003E4185" w:rsidRDefault="003E4185">
            <w:pPr>
              <w:spacing w:after="160" w:line="256" w:lineRule="auto"/>
              <w:rPr>
                <w:rFonts w:ascii="Calibri" w:hAnsi="Calibri"/>
                <w:color w:val="000000"/>
                <w:sz w:val="22"/>
                <w:szCs w:val="22"/>
                <w:lang w:val="sr-Cyrl-BA"/>
              </w:rPr>
            </w:pPr>
          </w:p>
        </w:tc>
      </w:tr>
      <w:tr w:rsidR="003E4185" w:rsidRPr="007B4E68" w:rsidTr="003E4185">
        <w:tc>
          <w:tcPr>
            <w:tcW w:w="9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185" w:rsidRDefault="003E4185">
            <w:pPr>
              <w:rPr>
                <w:rFonts w:ascii="Calibri" w:hAnsi="Calibri"/>
                <w:b/>
                <w:color w:val="000000"/>
                <w:lang w:val="sr-Cyrl-CS"/>
              </w:rPr>
            </w:pPr>
            <w:r>
              <w:rPr>
                <w:rFonts w:ascii="Calibri" w:hAnsi="Calibri"/>
                <w:b/>
                <w:color w:val="000000"/>
                <w:lang w:val="sr-Cyrl-CS"/>
              </w:rPr>
              <w:t>ПРЕПРЕКЕ И ПРОБЛЕМИ У РАДУ ПРЕДУЗЕЋА/УСТАНОВЕ У ИЗВЈЕШТАЈНОМ ПЕРИОДУ:</w:t>
            </w:r>
          </w:p>
          <w:p w:rsidR="007B4E68" w:rsidRDefault="003E4185" w:rsidP="007B4E68">
            <w:pPr>
              <w:pStyle w:val="NormalnoWeb"/>
              <w:jc w:val="both"/>
              <w:rPr>
                <w:rFonts w:asciiTheme="minorHAnsi" w:hAnsiTheme="minorHAnsi" w:cstheme="minorHAnsi"/>
                <w:lang w:val="sr-Cyrl-CS"/>
              </w:rPr>
            </w:pPr>
            <w:r>
              <w:rPr>
                <w:rFonts w:ascii="Calibri" w:hAnsi="Calibri"/>
                <w:color w:val="000000"/>
                <w:lang w:val="sr-Cyrl-CS"/>
              </w:rPr>
              <w:lastRenderedPageBreak/>
              <w:t xml:space="preserve">          </w:t>
            </w:r>
            <w:r w:rsidR="007B4E68" w:rsidRPr="007B4E68">
              <w:rPr>
                <w:rFonts w:asciiTheme="minorHAnsi" w:hAnsiTheme="minorHAnsi" w:cstheme="minorHAnsi"/>
                <w:lang w:val="sr-Cyrl-CS"/>
              </w:rPr>
              <w:t>Туристичка организација града Дервента суочава се са значајним проблемима у вези са просторним и техничким условима рада. Канцеларије установе налазе се у објекту који није изолован, са застарјелим електро-инсталацијама и мокрим чвором, што отежава рад током зимских и љетних мјесеци. Просторије су мале за број запослених и опрему која се користи, а недостаје и адекватан простор за смјештај сајамског мат</w:t>
            </w:r>
            <w:r w:rsidR="007B4E68">
              <w:rPr>
                <w:rFonts w:asciiTheme="minorHAnsi" w:hAnsiTheme="minorHAnsi" w:cstheme="minorHAnsi"/>
                <w:lang w:val="sr-Cyrl-CS"/>
              </w:rPr>
              <w:t>еријала, инвентара и промотивно-</w:t>
            </w:r>
            <w:r w:rsidR="007B4E68" w:rsidRPr="007B4E68">
              <w:rPr>
                <w:rFonts w:asciiTheme="minorHAnsi" w:hAnsiTheme="minorHAnsi" w:cstheme="minorHAnsi"/>
                <w:lang w:val="sr-Cyrl-CS"/>
              </w:rPr>
              <w:t>пропагандног материјала, што доводи до оштећења</w:t>
            </w:r>
            <w:r w:rsidR="007B4E68">
              <w:rPr>
                <w:rFonts w:asciiTheme="minorHAnsi" w:hAnsiTheme="minorHAnsi" w:cstheme="minorHAnsi"/>
                <w:lang w:val="sr-Cyrl-CS"/>
              </w:rPr>
              <w:t xml:space="preserve"> истог</w:t>
            </w:r>
            <w:r w:rsidR="007B4E68" w:rsidRPr="007B4E68">
              <w:rPr>
                <w:rFonts w:asciiTheme="minorHAnsi" w:hAnsiTheme="minorHAnsi" w:cstheme="minorHAnsi"/>
                <w:lang w:val="sr-Cyrl-CS"/>
              </w:rPr>
              <w:t xml:space="preserve"> услед влаге. Лоше су и заједничке просторије, а поједина удружења не воде </w:t>
            </w:r>
            <w:r w:rsidR="007B4E68">
              <w:rPr>
                <w:rFonts w:asciiTheme="minorHAnsi" w:hAnsiTheme="minorHAnsi" w:cstheme="minorHAnsi"/>
                <w:lang w:val="sr-Cyrl-CS"/>
              </w:rPr>
              <w:t>бригу</w:t>
            </w:r>
            <w:r w:rsidR="007B4E68" w:rsidRPr="007B4E68">
              <w:rPr>
                <w:rFonts w:asciiTheme="minorHAnsi" w:hAnsiTheme="minorHAnsi" w:cstheme="minorHAnsi"/>
                <w:lang w:val="sr-Cyrl-CS"/>
              </w:rPr>
              <w:t xml:space="preserve"> о </w:t>
            </w:r>
            <w:r w:rsidR="007B4E68">
              <w:rPr>
                <w:rFonts w:asciiTheme="minorHAnsi" w:hAnsiTheme="minorHAnsi" w:cstheme="minorHAnsi"/>
                <w:lang w:val="sr-Cyrl-CS"/>
              </w:rPr>
              <w:t>истим</w:t>
            </w:r>
            <w:r w:rsidR="007B4E68" w:rsidRPr="007B4E68">
              <w:rPr>
                <w:rFonts w:asciiTheme="minorHAnsi" w:hAnsiTheme="minorHAnsi" w:cstheme="minorHAnsi"/>
                <w:lang w:val="sr-Cyrl-CS"/>
              </w:rPr>
              <w:t xml:space="preserve">. Недостатак изложбеног простора, укључујући и галеријски простор за слике са </w:t>
            </w:r>
            <w:r w:rsidR="007B4E68">
              <w:rPr>
                <w:rFonts w:asciiTheme="minorHAnsi" w:hAnsiTheme="minorHAnsi" w:cstheme="minorHAnsi"/>
                <w:lang w:val="sr-Cyrl-CS"/>
              </w:rPr>
              <w:t>Ликовне колоније</w:t>
            </w:r>
            <w:r w:rsidR="007B4E68" w:rsidRPr="007B4E68">
              <w:rPr>
                <w:rFonts w:asciiTheme="minorHAnsi" w:hAnsiTheme="minorHAnsi" w:cstheme="minorHAnsi"/>
                <w:lang w:val="sr-Cyrl-CS"/>
              </w:rPr>
              <w:t xml:space="preserve">, такође отежава реализацију програма. </w:t>
            </w:r>
          </w:p>
          <w:p w:rsidR="007B4E68" w:rsidRDefault="007B4E68" w:rsidP="007B4E68">
            <w:pPr>
              <w:pStyle w:val="NormalnoWeb"/>
              <w:jc w:val="both"/>
              <w:rPr>
                <w:rFonts w:asciiTheme="minorHAnsi" w:hAnsiTheme="minorHAnsi" w:cstheme="minorHAnsi"/>
                <w:lang w:val="sr-Cyrl-CS"/>
              </w:rPr>
            </w:pPr>
            <w:r>
              <w:rPr>
                <w:rFonts w:asciiTheme="minorHAnsi" w:hAnsiTheme="minorHAnsi" w:cstheme="minorHAnsi"/>
                <w:lang w:val="sr-Cyrl-CS"/>
              </w:rPr>
              <w:t>П</w:t>
            </w:r>
            <w:r w:rsidRPr="007B4E68">
              <w:rPr>
                <w:rFonts w:asciiTheme="minorHAnsi" w:hAnsiTheme="minorHAnsi" w:cstheme="minorHAnsi"/>
                <w:lang w:val="sr-Cyrl-CS"/>
              </w:rPr>
              <w:t>отребно је службено возило или друго превозно средство за рад и транспорт опреме.</w:t>
            </w:r>
          </w:p>
          <w:p w:rsidR="007B4E68" w:rsidRPr="007B4E68" w:rsidRDefault="007B4E68" w:rsidP="007B4E68">
            <w:pPr>
              <w:pStyle w:val="NormalnoWeb"/>
              <w:jc w:val="both"/>
              <w:rPr>
                <w:rFonts w:asciiTheme="minorHAnsi" w:hAnsiTheme="minorHAnsi" w:cstheme="minorHAnsi"/>
                <w:lang w:val="sr-Cyrl-CS"/>
              </w:rPr>
            </w:pPr>
            <w:r w:rsidRPr="007B4E68">
              <w:rPr>
                <w:rFonts w:asciiTheme="minorHAnsi" w:hAnsiTheme="minorHAnsi" w:cstheme="minorHAnsi"/>
                <w:lang w:val="sr-Cyrl-CS"/>
              </w:rPr>
              <w:t>Положај канцеларија на првом спрату и удаљеност од централне пјешачке зоне отежавају брз и једноставан приступ посјетиоцима и туристима.</w:t>
            </w:r>
          </w:p>
          <w:p w:rsidR="007B4E68" w:rsidRPr="007B4E68" w:rsidRDefault="007B4E68" w:rsidP="007B4E68">
            <w:pPr>
              <w:pStyle w:val="NormalnoWeb"/>
              <w:jc w:val="both"/>
              <w:rPr>
                <w:rFonts w:asciiTheme="minorHAnsi" w:hAnsiTheme="minorHAnsi" w:cstheme="minorHAnsi"/>
                <w:lang w:val="sr-Cyrl-CS"/>
              </w:rPr>
            </w:pPr>
            <w:r w:rsidRPr="007B4E68">
              <w:rPr>
                <w:rFonts w:asciiTheme="minorHAnsi" w:hAnsiTheme="minorHAnsi" w:cstheme="minorHAnsi"/>
                <w:lang w:val="sr-Cyrl-CS"/>
              </w:rPr>
              <w:t>Унапређење ових услова и инвестиције у просторну, техничку и инфраструктурну опрему били би од кључног значаја за ефикаснији рад установе и квалитетнију реализацију свих планираних активности.</w:t>
            </w:r>
          </w:p>
          <w:p w:rsidR="003E4185" w:rsidRPr="007B4E68" w:rsidRDefault="003E4185">
            <w:pPr>
              <w:spacing w:after="160" w:line="256" w:lineRule="auto"/>
              <w:jc w:val="both"/>
              <w:rPr>
                <w:rFonts w:ascii="Calibri" w:hAnsi="Calibri"/>
                <w:color w:val="000000"/>
                <w:sz w:val="22"/>
                <w:szCs w:val="22"/>
                <w:lang w:val="sr-Cyrl-CS"/>
              </w:rPr>
            </w:pPr>
          </w:p>
        </w:tc>
      </w:tr>
      <w:tr w:rsidR="003E4185" w:rsidRPr="003E4185" w:rsidTr="003E4185">
        <w:tc>
          <w:tcPr>
            <w:tcW w:w="9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185" w:rsidRDefault="003E4185">
            <w:pPr>
              <w:rPr>
                <w:rFonts w:ascii="Calibri" w:hAnsi="Calibri"/>
                <w:b/>
                <w:color w:val="000000"/>
                <w:lang w:val="sr-Cyrl-CS"/>
              </w:rPr>
            </w:pPr>
            <w:r>
              <w:rPr>
                <w:rFonts w:ascii="Calibri" w:hAnsi="Calibri"/>
                <w:b/>
                <w:color w:val="000000"/>
                <w:lang w:val="sr-Cyrl-CS"/>
              </w:rPr>
              <w:lastRenderedPageBreak/>
              <w:t>ПРЕПОРУКЕ ЗА УНАПРЕЂЕЊЕ РАДА ПРЕДУЗЕЋА/УСТАНОВЕ :</w:t>
            </w:r>
          </w:p>
          <w:p w:rsidR="003E4185" w:rsidRDefault="003E4185">
            <w:pPr>
              <w:spacing w:line="276" w:lineRule="auto"/>
              <w:ind w:firstLine="567"/>
              <w:jc w:val="both"/>
              <w:rPr>
                <w:rFonts w:ascii="Calibri" w:hAnsi="Calibri" w:cs="Calibri"/>
                <w:lang w:val="hr-HR"/>
              </w:rPr>
            </w:pPr>
            <w:r>
              <w:rPr>
                <w:rFonts w:ascii="Calibri" w:hAnsi="Calibri"/>
                <w:color w:val="000000"/>
                <w:lang w:val="sr-Cyrl-CS"/>
              </w:rPr>
              <w:t>Т</w:t>
            </w:r>
            <w:r>
              <w:rPr>
                <w:rFonts w:ascii="Calibri" w:hAnsi="Calibri"/>
                <w:color w:val="000000"/>
              </w:rPr>
              <w:t xml:space="preserve">уризам као грана привреде на подручју општине Дервента свакако захтијева веће мјере подстицаја као и средстава за финансирање одређених активности. За рад „Туристичке организације“ су неопходни бољи просторно – технички услови, као и заједничко укључивање институција и самих грађана, како би допринијели развоју и унапређењу туризма на подручју </w:t>
            </w:r>
            <w:r>
              <w:rPr>
                <w:rFonts w:ascii="Calibri" w:hAnsi="Calibri"/>
                <w:color w:val="000000"/>
                <w:lang w:val="sr-Cyrl-BA"/>
              </w:rPr>
              <w:t>Дервент</w:t>
            </w:r>
            <w:r>
              <w:rPr>
                <w:rFonts w:ascii="Calibri" w:hAnsi="Calibri"/>
                <w:color w:val="000000"/>
              </w:rPr>
              <w:t>е. Неопходно је реализовати пројекте предвиђене стратешким републичким и локалним документима.</w:t>
            </w:r>
            <w:r>
              <w:rPr>
                <w:rFonts w:ascii="Calibri" w:hAnsi="Calibri"/>
              </w:rPr>
              <w:t xml:space="preserve"> У функцији повећања прихода од боравишне таксе, неопходна је и већа ангажованост тржишне инспекције.</w:t>
            </w:r>
            <w:r>
              <w:rPr>
                <w:rFonts w:ascii="Calibri" w:hAnsi="Calibri" w:cs="Calibri"/>
              </w:rPr>
              <w:t xml:space="preserve"> У наредном периоду могуће је очекивати да ће већу шансу за развој имати домаћи туризам са све већим акцентом на рурални вид туризма и одмор у природи генерално.</w:t>
            </w:r>
          </w:p>
          <w:p w:rsidR="003E4185" w:rsidRDefault="003E4185">
            <w:pPr>
              <w:spacing w:after="160" w:line="276" w:lineRule="auto"/>
              <w:ind w:firstLine="567"/>
              <w:jc w:val="both"/>
              <w:rPr>
                <w:rFonts w:ascii="Calibri" w:hAnsi="Calibri"/>
                <w:color w:val="000000"/>
                <w:sz w:val="22"/>
                <w:szCs w:val="22"/>
                <w:lang w:val="sr-Cyrl-BA"/>
              </w:rPr>
            </w:pPr>
          </w:p>
        </w:tc>
      </w:tr>
      <w:tr w:rsidR="003E4185" w:rsidTr="003E4185">
        <w:tc>
          <w:tcPr>
            <w:tcW w:w="9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63C" w:rsidRDefault="0000563C" w:rsidP="00E6336A">
            <w:pPr>
              <w:jc w:val="both"/>
              <w:rPr>
                <w:rFonts w:asciiTheme="minorHAnsi" w:hAnsiTheme="minorHAnsi" w:cstheme="minorHAnsi"/>
                <w:b/>
                <w:color w:val="000000"/>
                <w:lang w:val="sr-Cyrl-CS"/>
              </w:rPr>
            </w:pPr>
          </w:p>
          <w:p w:rsidR="003E4185" w:rsidRPr="00E6336A" w:rsidRDefault="003E4185" w:rsidP="00E6336A">
            <w:pPr>
              <w:jc w:val="both"/>
              <w:rPr>
                <w:rFonts w:asciiTheme="minorHAnsi" w:hAnsiTheme="minorHAnsi" w:cstheme="minorHAnsi"/>
                <w:b/>
                <w:color w:val="000000"/>
                <w:lang w:val="sr-Cyrl-CS"/>
              </w:rPr>
            </w:pPr>
            <w:r w:rsidRPr="00E6336A">
              <w:rPr>
                <w:rFonts w:asciiTheme="minorHAnsi" w:hAnsiTheme="minorHAnsi" w:cstheme="minorHAnsi"/>
                <w:b/>
                <w:color w:val="000000"/>
                <w:lang w:val="sr-Cyrl-CS"/>
              </w:rPr>
              <w:t>ИЗВЈЕШТАЈ О РАДУ УПРАВНОГ /НАДЗОРНОГ ОДБОРА ПРЕДУЗЕЋА /УСТАНОВЕ:</w:t>
            </w:r>
          </w:p>
          <w:p w:rsidR="0000563C" w:rsidRDefault="003E4185" w:rsidP="00E6336A">
            <w:pPr>
              <w:jc w:val="both"/>
              <w:rPr>
                <w:rFonts w:asciiTheme="minorHAnsi" w:eastAsia="Calibri" w:hAnsiTheme="minorHAnsi" w:cstheme="minorHAnsi"/>
                <w:color w:val="000000"/>
                <w:lang w:val="sr-Cyrl-BA"/>
              </w:rPr>
            </w:pPr>
            <w:r w:rsidRPr="00E6336A">
              <w:rPr>
                <w:rFonts w:asciiTheme="minorHAnsi" w:eastAsia="Calibri" w:hAnsiTheme="minorHAnsi" w:cstheme="minorHAnsi"/>
                <w:color w:val="000000"/>
                <w:lang w:val="sr-Cyrl-BA"/>
              </w:rPr>
              <w:t xml:space="preserve">      У току прве половине 2025. године Управни одбор ЈУ „ТОГД“ је радио у два састава: Предсједник Тања Билић и чланови Мла</w:t>
            </w:r>
            <w:r w:rsidR="0000563C">
              <w:rPr>
                <w:rFonts w:asciiTheme="minorHAnsi" w:eastAsia="Calibri" w:hAnsiTheme="minorHAnsi" w:cstheme="minorHAnsi"/>
                <w:color w:val="000000"/>
                <w:lang w:val="sr-Cyrl-BA"/>
              </w:rPr>
              <w:t>ден Новић и Горан Вукичевић.</w:t>
            </w:r>
          </w:p>
          <w:p w:rsidR="0000563C" w:rsidRDefault="0000563C" w:rsidP="00E6336A">
            <w:pPr>
              <w:jc w:val="both"/>
              <w:rPr>
                <w:rFonts w:asciiTheme="minorHAnsi" w:eastAsia="Calibri" w:hAnsiTheme="minorHAnsi" w:cstheme="minorHAnsi"/>
                <w:color w:val="000000"/>
                <w:lang w:val="sr-Cyrl-BA"/>
              </w:rPr>
            </w:pPr>
            <w:r>
              <w:rPr>
                <w:rFonts w:asciiTheme="minorHAnsi" w:eastAsia="Calibri" w:hAnsiTheme="minorHAnsi" w:cstheme="minorHAnsi"/>
                <w:color w:val="000000"/>
                <w:lang w:val="sr-Cyrl-BA"/>
              </w:rPr>
              <w:t>О</w:t>
            </w:r>
            <w:r w:rsidR="003E4185" w:rsidRPr="00E6336A">
              <w:rPr>
                <w:rFonts w:asciiTheme="minorHAnsi" w:eastAsia="Calibri" w:hAnsiTheme="minorHAnsi" w:cstheme="minorHAnsi"/>
                <w:color w:val="000000"/>
                <w:lang w:val="sr-Cyrl-BA"/>
              </w:rPr>
              <w:t xml:space="preserve">д фебруара 2025. </w:t>
            </w:r>
            <w:r>
              <w:rPr>
                <w:rFonts w:asciiTheme="minorHAnsi" w:eastAsia="Calibri" w:hAnsiTheme="minorHAnsi" w:cstheme="minorHAnsi"/>
                <w:color w:val="000000"/>
                <w:lang w:val="sr-Cyrl-BA"/>
              </w:rPr>
              <w:t>године именована је Кристина Кесер к</w:t>
            </w:r>
            <w:r w:rsidR="003E4185" w:rsidRPr="00E6336A">
              <w:rPr>
                <w:rFonts w:asciiTheme="minorHAnsi" w:eastAsia="Calibri" w:hAnsiTheme="minorHAnsi" w:cstheme="minorHAnsi"/>
                <w:color w:val="000000"/>
                <w:lang w:val="sr-Cyrl-BA"/>
              </w:rPr>
              <w:t xml:space="preserve">оја је замијенила Тању Билић. </w:t>
            </w:r>
          </w:p>
          <w:p w:rsidR="003E4185" w:rsidRDefault="003E4185" w:rsidP="00E6336A">
            <w:pPr>
              <w:jc w:val="both"/>
              <w:rPr>
                <w:rFonts w:asciiTheme="minorHAnsi" w:eastAsia="Calibri" w:hAnsiTheme="minorHAnsi" w:cstheme="minorHAnsi"/>
                <w:color w:val="000000"/>
                <w:lang w:val="sr-Cyrl-BA"/>
              </w:rPr>
            </w:pPr>
            <w:r w:rsidRPr="00E6336A">
              <w:rPr>
                <w:rFonts w:asciiTheme="minorHAnsi" w:eastAsia="Calibri" w:hAnsiTheme="minorHAnsi" w:cstheme="minorHAnsi"/>
                <w:color w:val="000000"/>
                <w:lang w:val="sr-Cyrl-BA"/>
              </w:rPr>
              <w:t>Одржане су 3 с</w:t>
            </w:r>
            <w:r w:rsidR="0000563C">
              <w:rPr>
                <w:rFonts w:asciiTheme="minorHAnsi" w:eastAsia="Calibri" w:hAnsiTheme="minorHAnsi" w:cstheme="minorHAnsi"/>
                <w:color w:val="000000"/>
                <w:lang w:val="sr-Cyrl-BA"/>
              </w:rPr>
              <w:t>једнице у првој половини године:</w:t>
            </w:r>
          </w:p>
          <w:p w:rsidR="0000563C" w:rsidRPr="00E6336A" w:rsidRDefault="0000563C" w:rsidP="00E6336A">
            <w:pPr>
              <w:jc w:val="both"/>
              <w:rPr>
                <w:rFonts w:asciiTheme="minorHAnsi" w:eastAsia="Calibri" w:hAnsiTheme="minorHAnsi" w:cstheme="minorHAnsi"/>
                <w:color w:val="000000"/>
                <w:lang w:val="sr-Cyrl-BA"/>
              </w:rPr>
            </w:pPr>
          </w:p>
          <w:p w:rsidR="003E4185" w:rsidRPr="0000563C" w:rsidRDefault="003E4185" w:rsidP="00E6336A">
            <w:pPr>
              <w:jc w:val="both"/>
              <w:rPr>
                <w:rFonts w:asciiTheme="minorHAnsi" w:eastAsiaTheme="minorHAnsi" w:hAnsiTheme="minorHAnsi" w:cstheme="minorHAnsi"/>
                <w:b/>
                <w:color w:val="000000"/>
                <w:lang w:val="sr-Cyrl-CS"/>
              </w:rPr>
            </w:pPr>
            <w:r w:rsidRPr="0000563C">
              <w:rPr>
                <w:rFonts w:asciiTheme="minorHAnsi" w:eastAsia="Calibri" w:hAnsiTheme="minorHAnsi" w:cstheme="minorHAnsi"/>
                <w:b/>
                <w:color w:val="000000"/>
                <w:lang w:val="sr-Cyrl-BA"/>
              </w:rPr>
              <w:t>Сједница УО ЈУ „ТОГД“, одржана 14.02.2025.</w:t>
            </w:r>
          </w:p>
          <w:p w:rsidR="003E4185" w:rsidRPr="00E6336A" w:rsidRDefault="003E4185" w:rsidP="00E6336A">
            <w:pPr>
              <w:jc w:val="both"/>
              <w:rPr>
                <w:rFonts w:asciiTheme="minorHAnsi" w:hAnsiTheme="minorHAnsi" w:cstheme="minorHAnsi"/>
                <w:lang w:val="sr-Cyrl-BA"/>
              </w:rPr>
            </w:pPr>
            <w:r w:rsidRPr="00E6336A">
              <w:rPr>
                <w:rFonts w:asciiTheme="minorHAnsi" w:hAnsiTheme="minorHAnsi" w:cstheme="minorHAnsi"/>
                <w:lang w:val="sr-Cyrl-BA"/>
              </w:rPr>
              <w:t>1. Усвајање Записника  са претходне Сједнице Управног одбора;</w:t>
            </w:r>
          </w:p>
          <w:p w:rsidR="003E4185" w:rsidRPr="00E6336A" w:rsidRDefault="003E4185" w:rsidP="00E6336A">
            <w:pPr>
              <w:jc w:val="both"/>
              <w:rPr>
                <w:rFonts w:asciiTheme="minorHAnsi" w:hAnsiTheme="minorHAnsi" w:cstheme="minorHAnsi"/>
                <w:lang w:val="sr-Cyrl-BA"/>
              </w:rPr>
            </w:pPr>
            <w:r w:rsidRPr="00E6336A">
              <w:rPr>
                <w:rFonts w:asciiTheme="minorHAnsi" w:hAnsiTheme="minorHAnsi" w:cstheme="minorHAnsi"/>
                <w:lang w:val="sr-Cyrl-BA"/>
              </w:rPr>
              <w:t>2. Избор предсједника Управног одбора;</w:t>
            </w:r>
          </w:p>
          <w:p w:rsidR="003E4185" w:rsidRPr="00E6336A" w:rsidRDefault="003E4185" w:rsidP="00E6336A">
            <w:pPr>
              <w:jc w:val="both"/>
              <w:rPr>
                <w:rFonts w:asciiTheme="minorHAnsi" w:hAnsiTheme="minorHAnsi" w:cstheme="minorHAnsi"/>
                <w:lang w:val="sr-Cyrl-BA"/>
              </w:rPr>
            </w:pPr>
            <w:r w:rsidRPr="00E6336A">
              <w:rPr>
                <w:rFonts w:asciiTheme="minorHAnsi" w:hAnsiTheme="minorHAnsi" w:cstheme="minorHAnsi"/>
                <w:lang w:val="sr-Cyrl-BA"/>
              </w:rPr>
              <w:t xml:space="preserve">3. </w:t>
            </w:r>
            <w:r w:rsidRPr="00E6336A">
              <w:rPr>
                <w:rFonts w:asciiTheme="minorHAnsi" w:hAnsiTheme="minorHAnsi" w:cstheme="minorHAnsi"/>
                <w:lang w:val="sr-Latn-BA"/>
              </w:rPr>
              <w:t>Р</w:t>
            </w:r>
            <w:r w:rsidRPr="00E6336A">
              <w:rPr>
                <w:rFonts w:asciiTheme="minorHAnsi" w:hAnsiTheme="minorHAnsi" w:cstheme="minorHAnsi"/>
                <w:lang w:val="sr-Cyrl-BA"/>
              </w:rPr>
              <w:t>азматрање Збирног извјештаја о попису имовине и обавеза на дан 31.12.2024. године;</w:t>
            </w:r>
          </w:p>
          <w:p w:rsidR="003E4185" w:rsidRPr="00E6336A" w:rsidRDefault="003E4185" w:rsidP="00E6336A">
            <w:pPr>
              <w:jc w:val="both"/>
              <w:rPr>
                <w:rFonts w:asciiTheme="minorHAnsi" w:hAnsiTheme="minorHAnsi" w:cstheme="minorHAnsi"/>
                <w:lang w:val="sr-Cyrl-BA"/>
              </w:rPr>
            </w:pPr>
            <w:r w:rsidRPr="00E6336A">
              <w:rPr>
                <w:rFonts w:asciiTheme="minorHAnsi" w:hAnsiTheme="minorHAnsi" w:cstheme="minorHAnsi"/>
                <w:lang w:val="sr-Cyrl-BA"/>
              </w:rPr>
              <w:t>4. Одлука о усвајању Збирног извјештаја о попису имовине и обавеза на дан 31.12.2024. године;</w:t>
            </w:r>
          </w:p>
          <w:p w:rsidR="003E4185" w:rsidRPr="00E6336A" w:rsidRDefault="003E4185" w:rsidP="00E6336A">
            <w:pPr>
              <w:jc w:val="both"/>
              <w:rPr>
                <w:rFonts w:asciiTheme="minorHAnsi" w:hAnsiTheme="minorHAnsi" w:cstheme="minorHAnsi"/>
                <w:lang w:val="sr-Cyrl-BA"/>
              </w:rPr>
            </w:pPr>
            <w:r w:rsidRPr="00E6336A">
              <w:rPr>
                <w:rFonts w:asciiTheme="minorHAnsi" w:hAnsiTheme="minorHAnsi" w:cstheme="minorHAnsi"/>
                <w:lang w:val="sr-Cyrl-BA"/>
              </w:rPr>
              <w:t>5. Одлука о висини топлог оброка за 2025. годину;</w:t>
            </w:r>
          </w:p>
          <w:p w:rsidR="003E4185" w:rsidRPr="00E6336A" w:rsidRDefault="003E4185" w:rsidP="00E6336A">
            <w:pPr>
              <w:jc w:val="both"/>
              <w:rPr>
                <w:rFonts w:asciiTheme="minorHAnsi" w:hAnsiTheme="minorHAnsi" w:cstheme="minorHAnsi"/>
                <w:lang w:val="sr-Cyrl-BA"/>
              </w:rPr>
            </w:pPr>
            <w:r w:rsidRPr="00E6336A">
              <w:rPr>
                <w:rFonts w:asciiTheme="minorHAnsi" w:hAnsiTheme="minorHAnsi" w:cstheme="minorHAnsi"/>
                <w:lang w:val="sr-Cyrl-BA"/>
              </w:rPr>
              <w:lastRenderedPageBreak/>
              <w:t>6. Законска измјена најниже плате у РС – усклађивање;</w:t>
            </w:r>
          </w:p>
          <w:p w:rsidR="003E4185" w:rsidRPr="00E6336A" w:rsidRDefault="003E4185" w:rsidP="00E6336A">
            <w:pPr>
              <w:jc w:val="both"/>
              <w:rPr>
                <w:rFonts w:asciiTheme="minorHAnsi" w:hAnsiTheme="minorHAnsi" w:cstheme="minorHAnsi"/>
                <w:lang w:val="sr-Cyrl-BA"/>
              </w:rPr>
            </w:pPr>
            <w:r w:rsidRPr="00E6336A">
              <w:rPr>
                <w:rFonts w:asciiTheme="minorHAnsi" w:hAnsiTheme="minorHAnsi" w:cstheme="minorHAnsi"/>
                <w:lang w:val="sr-Cyrl-BA"/>
              </w:rPr>
              <w:t>7. Информација о утрошку боравишне таксе у 2024. години;</w:t>
            </w:r>
          </w:p>
          <w:p w:rsidR="003E4185" w:rsidRPr="00E6336A" w:rsidRDefault="003E4185" w:rsidP="00E6336A">
            <w:pPr>
              <w:jc w:val="both"/>
              <w:rPr>
                <w:rFonts w:asciiTheme="minorHAnsi" w:hAnsiTheme="minorHAnsi" w:cstheme="minorHAnsi"/>
                <w:lang w:val="sr-Cyrl-BA"/>
              </w:rPr>
            </w:pPr>
            <w:r w:rsidRPr="00E6336A">
              <w:rPr>
                <w:rFonts w:asciiTheme="minorHAnsi" w:hAnsiTheme="minorHAnsi" w:cstheme="minorHAnsi"/>
                <w:lang w:val="sr-Cyrl-BA"/>
              </w:rPr>
              <w:t>8. Информација о Плану јавних набавки за 2025. годину;</w:t>
            </w:r>
          </w:p>
          <w:p w:rsidR="003E4185" w:rsidRPr="00E6336A" w:rsidRDefault="003E4185" w:rsidP="00E6336A">
            <w:pPr>
              <w:jc w:val="both"/>
              <w:rPr>
                <w:rFonts w:asciiTheme="minorHAnsi" w:hAnsiTheme="minorHAnsi" w:cstheme="minorHAnsi"/>
                <w:lang w:val="sr-Cyrl-BA"/>
              </w:rPr>
            </w:pPr>
            <w:r w:rsidRPr="00E6336A">
              <w:rPr>
                <w:rFonts w:asciiTheme="minorHAnsi" w:hAnsiTheme="minorHAnsi" w:cstheme="minorHAnsi"/>
                <w:lang w:val="sr-Cyrl-BA"/>
              </w:rPr>
              <w:t>9. Информација о Плану годишњих одмора за 2025. годину;</w:t>
            </w:r>
          </w:p>
          <w:p w:rsidR="003E4185" w:rsidRPr="00E6336A" w:rsidRDefault="003E4185" w:rsidP="00E6336A">
            <w:pPr>
              <w:jc w:val="both"/>
              <w:rPr>
                <w:rFonts w:asciiTheme="minorHAnsi" w:hAnsiTheme="minorHAnsi" w:cstheme="minorHAnsi"/>
                <w:lang w:val="sr-Cyrl-BA"/>
              </w:rPr>
            </w:pPr>
            <w:r w:rsidRPr="00E6336A">
              <w:rPr>
                <w:rFonts w:asciiTheme="minorHAnsi" w:hAnsiTheme="minorHAnsi" w:cstheme="minorHAnsi"/>
                <w:lang w:val="sr-Cyrl-BA"/>
              </w:rPr>
              <w:t>10. Информација о плану промотивних активности за 2025. годину;</w:t>
            </w:r>
          </w:p>
          <w:p w:rsidR="003E4185" w:rsidRPr="00E6336A" w:rsidRDefault="003E4185" w:rsidP="00E6336A">
            <w:pPr>
              <w:jc w:val="both"/>
              <w:rPr>
                <w:rFonts w:asciiTheme="minorHAnsi" w:hAnsiTheme="minorHAnsi" w:cstheme="minorHAnsi"/>
                <w:lang w:val="sr-Cyrl-BA"/>
              </w:rPr>
            </w:pPr>
            <w:r w:rsidRPr="00E6336A">
              <w:rPr>
                <w:rFonts w:asciiTheme="minorHAnsi" w:hAnsiTheme="minorHAnsi" w:cstheme="minorHAnsi"/>
                <w:lang w:val="sr-Cyrl-BA"/>
              </w:rPr>
              <w:t>11.Разно</w:t>
            </w:r>
          </w:p>
          <w:p w:rsidR="003E4185" w:rsidRPr="00E6336A" w:rsidRDefault="003E4185" w:rsidP="00E6336A">
            <w:pPr>
              <w:jc w:val="both"/>
              <w:rPr>
                <w:rFonts w:asciiTheme="minorHAnsi" w:eastAsia="Calibri" w:hAnsiTheme="minorHAnsi" w:cstheme="minorHAnsi"/>
                <w:color w:val="000000"/>
                <w:lang w:val="sr-Cyrl-BA"/>
              </w:rPr>
            </w:pPr>
          </w:p>
          <w:p w:rsidR="003E4185" w:rsidRPr="00902395" w:rsidRDefault="003E4185" w:rsidP="00E6336A">
            <w:pPr>
              <w:jc w:val="both"/>
              <w:rPr>
                <w:rFonts w:asciiTheme="minorHAnsi" w:eastAsiaTheme="minorHAnsi" w:hAnsiTheme="minorHAnsi" w:cstheme="minorHAnsi"/>
                <w:b/>
                <w:color w:val="000000"/>
                <w:lang w:val="sr-Cyrl-CS"/>
              </w:rPr>
            </w:pPr>
            <w:r w:rsidRPr="00902395">
              <w:rPr>
                <w:rFonts w:asciiTheme="minorHAnsi" w:eastAsia="Calibri" w:hAnsiTheme="minorHAnsi" w:cstheme="minorHAnsi"/>
                <w:b/>
                <w:color w:val="000000"/>
                <w:lang w:val="sr-Cyrl-BA"/>
              </w:rPr>
              <w:t>Сједница УО ЈУ „ТОГД“, одржана 26.02.2025.</w:t>
            </w:r>
          </w:p>
          <w:p w:rsidR="003E4185" w:rsidRPr="00E6336A" w:rsidRDefault="003E4185" w:rsidP="00E6336A">
            <w:pPr>
              <w:jc w:val="both"/>
              <w:rPr>
                <w:rFonts w:asciiTheme="minorHAnsi" w:hAnsiTheme="minorHAnsi" w:cstheme="minorHAnsi"/>
                <w:lang w:val="sr-Cyrl-BA"/>
              </w:rPr>
            </w:pPr>
            <w:r w:rsidRPr="00E6336A">
              <w:rPr>
                <w:rFonts w:asciiTheme="minorHAnsi" w:hAnsiTheme="minorHAnsi" w:cstheme="minorHAnsi"/>
                <w:lang w:val="sr-Cyrl-BA"/>
              </w:rPr>
              <w:t>1. Усвајање Записника  са претходне Сједнице Управног одбора;</w:t>
            </w:r>
          </w:p>
          <w:p w:rsidR="003E4185" w:rsidRPr="00E6336A" w:rsidRDefault="003E4185" w:rsidP="00E6336A">
            <w:pPr>
              <w:jc w:val="both"/>
              <w:rPr>
                <w:rFonts w:asciiTheme="minorHAnsi" w:hAnsiTheme="minorHAnsi" w:cstheme="minorHAnsi"/>
                <w:lang w:val="sr-Latn-BA"/>
              </w:rPr>
            </w:pPr>
            <w:r w:rsidRPr="00E6336A">
              <w:rPr>
                <w:rFonts w:asciiTheme="minorHAnsi" w:hAnsiTheme="minorHAnsi" w:cstheme="minorHAnsi"/>
                <w:lang w:val="sr-Cyrl-BA"/>
              </w:rPr>
              <w:t>3. Разматрање и усвајање Извјештаја о раду за период 01.01.–31.12.2024. године</w:t>
            </w:r>
            <w:r w:rsidRPr="00E6336A">
              <w:rPr>
                <w:rFonts w:asciiTheme="minorHAnsi" w:hAnsiTheme="minorHAnsi" w:cstheme="minorHAnsi"/>
                <w:lang w:val="sr-Latn-BA"/>
              </w:rPr>
              <w:t>;</w:t>
            </w:r>
          </w:p>
          <w:p w:rsidR="003E4185" w:rsidRPr="00E6336A" w:rsidRDefault="003E4185" w:rsidP="00E6336A">
            <w:pPr>
              <w:jc w:val="both"/>
              <w:rPr>
                <w:rFonts w:asciiTheme="minorHAnsi" w:hAnsiTheme="minorHAnsi" w:cstheme="minorHAnsi"/>
                <w:lang w:val="sr-Cyrl-BA"/>
              </w:rPr>
            </w:pPr>
            <w:r w:rsidRPr="00E6336A">
              <w:rPr>
                <w:rFonts w:asciiTheme="minorHAnsi" w:hAnsiTheme="minorHAnsi" w:cstheme="minorHAnsi"/>
                <w:lang w:val="sr-Cyrl-BA"/>
              </w:rPr>
              <w:t xml:space="preserve">4. Разматрање </w:t>
            </w:r>
            <w:r w:rsidR="00902395">
              <w:rPr>
                <w:rFonts w:asciiTheme="minorHAnsi" w:hAnsiTheme="minorHAnsi" w:cstheme="minorHAnsi"/>
                <w:lang w:val="sr-Cyrl-BA"/>
              </w:rPr>
              <w:t>и усвајање Годишњег фин.</w:t>
            </w:r>
            <w:r w:rsidRPr="00E6336A">
              <w:rPr>
                <w:rFonts w:asciiTheme="minorHAnsi" w:hAnsiTheme="minorHAnsi" w:cstheme="minorHAnsi"/>
                <w:lang w:val="sr-Cyrl-BA"/>
              </w:rPr>
              <w:t xml:space="preserve"> извјештаја за </w:t>
            </w:r>
            <w:r w:rsidR="00902395">
              <w:rPr>
                <w:rFonts w:asciiTheme="minorHAnsi" w:hAnsiTheme="minorHAnsi" w:cstheme="minorHAnsi"/>
                <w:lang w:val="sr-Cyrl-BA"/>
              </w:rPr>
              <w:t>период 01.01.–31.12.2024. год.</w:t>
            </w:r>
            <w:r w:rsidRPr="00E6336A">
              <w:rPr>
                <w:rFonts w:asciiTheme="minorHAnsi" w:hAnsiTheme="minorHAnsi" w:cstheme="minorHAnsi"/>
                <w:lang w:val="sr-Latn-BA"/>
              </w:rPr>
              <w:t>;</w:t>
            </w:r>
          </w:p>
          <w:p w:rsidR="003E4185" w:rsidRPr="00E6336A" w:rsidRDefault="003E4185" w:rsidP="00E6336A">
            <w:pPr>
              <w:jc w:val="both"/>
              <w:rPr>
                <w:rFonts w:asciiTheme="minorHAnsi" w:hAnsiTheme="minorHAnsi" w:cstheme="minorHAnsi"/>
                <w:lang w:val="sr-Cyrl-BA"/>
              </w:rPr>
            </w:pPr>
            <w:r w:rsidRPr="00E6336A">
              <w:rPr>
                <w:rFonts w:asciiTheme="minorHAnsi" w:hAnsiTheme="minorHAnsi" w:cstheme="minorHAnsi"/>
                <w:lang w:val="sr-Cyrl-BA"/>
              </w:rPr>
              <w:t>5. Упознавање са календаром манифестација;</w:t>
            </w:r>
          </w:p>
          <w:p w:rsidR="003E4185" w:rsidRPr="00E6336A" w:rsidRDefault="003E4185" w:rsidP="00E6336A">
            <w:pPr>
              <w:jc w:val="both"/>
              <w:rPr>
                <w:rFonts w:asciiTheme="minorHAnsi" w:hAnsiTheme="minorHAnsi" w:cstheme="minorHAnsi"/>
                <w:lang w:val="sr-Cyrl-BA"/>
              </w:rPr>
            </w:pPr>
            <w:r w:rsidRPr="00E6336A">
              <w:rPr>
                <w:rFonts w:asciiTheme="minorHAnsi" w:hAnsiTheme="minorHAnsi" w:cstheme="minorHAnsi"/>
                <w:lang w:val="sr-Cyrl-BA"/>
              </w:rPr>
              <w:t>6. Разно</w:t>
            </w:r>
          </w:p>
          <w:p w:rsidR="003E4185" w:rsidRPr="00E6336A" w:rsidRDefault="003E4185" w:rsidP="00E6336A">
            <w:pPr>
              <w:jc w:val="both"/>
              <w:rPr>
                <w:rFonts w:asciiTheme="minorHAnsi" w:hAnsiTheme="minorHAnsi" w:cstheme="minorHAnsi"/>
                <w:lang w:val="sr-Cyrl-BA"/>
              </w:rPr>
            </w:pPr>
          </w:p>
          <w:p w:rsidR="003E4185" w:rsidRPr="00902395" w:rsidRDefault="003E4185" w:rsidP="00E6336A">
            <w:pPr>
              <w:jc w:val="both"/>
              <w:rPr>
                <w:rFonts w:asciiTheme="minorHAnsi" w:hAnsiTheme="minorHAnsi" w:cstheme="minorHAnsi"/>
                <w:b/>
                <w:color w:val="000000"/>
                <w:lang w:val="sr-Cyrl-CS"/>
              </w:rPr>
            </w:pPr>
            <w:r w:rsidRPr="00902395">
              <w:rPr>
                <w:rFonts w:asciiTheme="minorHAnsi" w:eastAsia="Calibri" w:hAnsiTheme="minorHAnsi" w:cstheme="minorHAnsi"/>
                <w:b/>
                <w:color w:val="000000"/>
                <w:lang w:val="sr-Cyrl-BA"/>
              </w:rPr>
              <w:t>Сједница УО ЈУ „ТОГД“, одржана 11.04.2025.</w:t>
            </w:r>
          </w:p>
          <w:p w:rsidR="003E4185" w:rsidRPr="00E6336A" w:rsidRDefault="003E4185" w:rsidP="00E6336A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color w:val="000000"/>
                <w:lang w:val="sr-Cyrl-CS"/>
              </w:rPr>
            </w:pPr>
          </w:p>
          <w:p w:rsidR="003E4185" w:rsidRPr="00E6336A" w:rsidRDefault="003E4185" w:rsidP="00E6336A">
            <w:pPr>
              <w:jc w:val="both"/>
              <w:rPr>
                <w:rFonts w:asciiTheme="minorHAnsi" w:eastAsiaTheme="minorHAnsi" w:hAnsiTheme="minorHAnsi" w:cstheme="minorHAnsi"/>
                <w:lang w:val="sr-Cyrl-BA"/>
              </w:rPr>
            </w:pPr>
            <w:r w:rsidRPr="00E6336A">
              <w:rPr>
                <w:rFonts w:asciiTheme="minorHAnsi" w:hAnsiTheme="minorHAnsi" w:cstheme="minorHAnsi"/>
                <w:lang w:val="sr-Cyrl-BA"/>
              </w:rPr>
              <w:t>1. Усвајање Записника  са претходне Сједнице Управног одбора;</w:t>
            </w:r>
          </w:p>
          <w:p w:rsidR="003E4185" w:rsidRPr="00E6336A" w:rsidRDefault="003E4185" w:rsidP="00E6336A">
            <w:pPr>
              <w:jc w:val="both"/>
              <w:rPr>
                <w:rFonts w:asciiTheme="minorHAnsi" w:hAnsiTheme="minorHAnsi" w:cstheme="minorHAnsi"/>
                <w:lang w:val="sr-Latn-BA"/>
              </w:rPr>
            </w:pPr>
            <w:r w:rsidRPr="00E6336A">
              <w:rPr>
                <w:rFonts w:asciiTheme="minorHAnsi" w:hAnsiTheme="minorHAnsi" w:cstheme="minorHAnsi"/>
                <w:lang w:val="sr-Cyrl-BA"/>
              </w:rPr>
              <w:t xml:space="preserve">3. Разматрање и усвајање Правилника о платама и другим личним примањима у ЈУ „ТОГД“ </w:t>
            </w:r>
            <w:r w:rsidRPr="00E6336A">
              <w:rPr>
                <w:rFonts w:asciiTheme="minorHAnsi" w:hAnsiTheme="minorHAnsi" w:cstheme="minorHAnsi"/>
                <w:lang w:val="sr-Latn-BA"/>
              </w:rPr>
              <w:t>;</w:t>
            </w:r>
          </w:p>
          <w:p w:rsidR="003E4185" w:rsidRPr="00E6336A" w:rsidRDefault="003E4185" w:rsidP="00E6336A">
            <w:pPr>
              <w:jc w:val="both"/>
              <w:rPr>
                <w:rFonts w:asciiTheme="minorHAnsi" w:hAnsiTheme="minorHAnsi" w:cstheme="minorHAnsi"/>
                <w:lang w:val="sr-Cyrl-BA"/>
              </w:rPr>
            </w:pPr>
            <w:r w:rsidRPr="00E6336A">
              <w:rPr>
                <w:rFonts w:asciiTheme="minorHAnsi" w:hAnsiTheme="minorHAnsi" w:cstheme="minorHAnsi"/>
                <w:lang w:val="sr-Cyrl-BA"/>
              </w:rPr>
              <w:t>4. Упознавање са Планом реализације пројекта уређења излетишта Патковача;</w:t>
            </w:r>
          </w:p>
          <w:p w:rsidR="003E4185" w:rsidRDefault="003E4185" w:rsidP="00000EEE">
            <w:pPr>
              <w:jc w:val="both"/>
              <w:rPr>
                <w:rFonts w:asciiTheme="minorHAnsi" w:hAnsiTheme="minorHAnsi" w:cstheme="minorHAnsi"/>
                <w:lang w:val="sr-Cyrl-BA"/>
              </w:rPr>
            </w:pPr>
            <w:r w:rsidRPr="00E6336A">
              <w:rPr>
                <w:rFonts w:asciiTheme="minorHAnsi" w:hAnsiTheme="minorHAnsi" w:cstheme="minorHAnsi"/>
                <w:lang w:val="sr-Cyrl-BA"/>
              </w:rPr>
              <w:t>5. Разно</w:t>
            </w:r>
          </w:p>
          <w:p w:rsidR="00000EEE" w:rsidRPr="00000EEE" w:rsidRDefault="00000EEE" w:rsidP="00000EEE">
            <w:pPr>
              <w:jc w:val="both"/>
              <w:rPr>
                <w:rFonts w:asciiTheme="minorHAnsi" w:hAnsiTheme="minorHAnsi" w:cstheme="minorHAnsi"/>
                <w:lang w:val="sr-Cyrl-BA"/>
              </w:rPr>
            </w:pPr>
          </w:p>
          <w:p w:rsidR="003E4185" w:rsidRDefault="003E4185">
            <w:pPr>
              <w:spacing w:line="276" w:lineRule="auto"/>
              <w:ind w:left="360"/>
              <w:jc w:val="right"/>
              <w:rPr>
                <w:rFonts w:ascii="Calibri" w:eastAsia="Calibri" w:hAnsi="Calibri"/>
                <w:color w:val="000000"/>
                <w:lang w:val="sr-Cyrl-BA"/>
              </w:rPr>
            </w:pPr>
            <w:r>
              <w:rPr>
                <w:rFonts w:ascii="Calibri" w:eastAsia="Calibri" w:hAnsi="Calibri"/>
                <w:color w:val="000000"/>
                <w:lang w:val="sr-Cyrl-BA"/>
              </w:rPr>
              <w:t xml:space="preserve"> Предсједник УО:</w:t>
            </w:r>
          </w:p>
          <w:p w:rsidR="00000EEE" w:rsidRDefault="00000EEE">
            <w:pPr>
              <w:spacing w:line="276" w:lineRule="auto"/>
              <w:ind w:left="360"/>
              <w:jc w:val="right"/>
              <w:rPr>
                <w:rFonts w:ascii="Calibri" w:eastAsia="Calibri" w:hAnsi="Calibri" w:cstheme="minorBidi"/>
                <w:color w:val="000000"/>
                <w:lang w:val="sr-Cyrl-BA"/>
              </w:rPr>
            </w:pPr>
          </w:p>
          <w:p w:rsidR="003E4185" w:rsidRDefault="003E4185">
            <w:pPr>
              <w:spacing w:line="276" w:lineRule="auto"/>
              <w:ind w:left="360"/>
              <w:jc w:val="right"/>
              <w:rPr>
                <w:rFonts w:ascii="Calibri" w:eastAsia="Calibri" w:hAnsi="Calibri"/>
                <w:color w:val="000000"/>
                <w:lang w:val="sr-Cyrl-BA"/>
              </w:rPr>
            </w:pPr>
            <w:r>
              <w:rPr>
                <w:rFonts w:ascii="Calibri" w:eastAsia="Calibri" w:hAnsi="Calibri"/>
                <w:color w:val="000000"/>
                <w:lang w:val="sr-Cyrl-BA"/>
              </w:rPr>
              <w:t>__________</w:t>
            </w:r>
            <w:r w:rsidR="00000EEE">
              <w:rPr>
                <w:rFonts w:ascii="Calibri" w:eastAsia="Calibri" w:hAnsi="Calibri"/>
                <w:color w:val="000000"/>
                <w:lang w:val="sr-Cyrl-BA"/>
              </w:rPr>
              <w:t>_________</w:t>
            </w:r>
            <w:r>
              <w:rPr>
                <w:rFonts w:ascii="Calibri" w:eastAsia="Calibri" w:hAnsi="Calibri"/>
                <w:color w:val="000000"/>
                <w:lang w:val="sr-Cyrl-BA"/>
              </w:rPr>
              <w:t>_____</w:t>
            </w:r>
          </w:p>
          <w:p w:rsidR="003E4185" w:rsidRDefault="003E4185">
            <w:pPr>
              <w:tabs>
                <w:tab w:val="left" w:pos="5655"/>
              </w:tabs>
              <w:spacing w:after="160" w:line="256" w:lineRule="auto"/>
              <w:rPr>
                <w:rFonts w:ascii="Calibri" w:hAnsi="Calibri"/>
                <w:color w:val="000000"/>
                <w:sz w:val="22"/>
                <w:szCs w:val="22"/>
                <w:lang w:val="hr-HR"/>
              </w:rPr>
            </w:pPr>
          </w:p>
        </w:tc>
      </w:tr>
    </w:tbl>
    <w:p w:rsidR="003E4185" w:rsidRDefault="003E4185" w:rsidP="003E4185">
      <w:pPr>
        <w:pStyle w:val="NormalnoWeb"/>
        <w:shd w:val="clear" w:color="auto" w:fill="FFFFFF"/>
        <w:spacing w:before="0" w:beforeAutospacing="0" w:after="120" w:afterAutospacing="0"/>
        <w:jc w:val="both"/>
        <w:rPr>
          <w:rFonts w:ascii="Calibri" w:hAnsi="Calibri" w:cs="Calibri"/>
          <w:color w:val="0070C0"/>
          <w:lang w:val="sr-Latn-CS"/>
        </w:rPr>
      </w:pPr>
    </w:p>
    <w:p w:rsidR="003E4185" w:rsidRDefault="003E4185" w:rsidP="003E4185">
      <w:pPr>
        <w:jc w:val="right"/>
        <w:rPr>
          <w:rFonts w:ascii="Calibri" w:hAnsi="Calibri" w:cstheme="minorBidi"/>
          <w:lang w:val="sr-Cyrl-CS"/>
        </w:rPr>
      </w:pPr>
      <w:r>
        <w:rPr>
          <w:rFonts w:ascii="Calibri" w:hAnsi="Calibri"/>
          <w:lang w:val="sr-Cyrl-CS"/>
        </w:rPr>
        <w:t>Директор:</w:t>
      </w:r>
    </w:p>
    <w:p w:rsidR="00B04B85" w:rsidRPr="00CC172D" w:rsidRDefault="003E4185" w:rsidP="00CC172D">
      <w:pPr>
        <w:jc w:val="right"/>
        <w:rPr>
          <w:rFonts w:ascii="Calibri" w:hAnsi="Calibri"/>
          <w:lang w:val="sr-Cyrl-CS"/>
        </w:rPr>
      </w:pPr>
      <w:r>
        <w:rPr>
          <w:rFonts w:ascii="Calibri" w:hAnsi="Calibri"/>
          <w:lang w:val="sr-Cyrl-CS"/>
        </w:rPr>
        <w:t>М.П.                                                ________________________</w:t>
      </w:r>
    </w:p>
    <w:sectPr w:rsidR="00B04B85" w:rsidRPr="00CC172D" w:rsidSect="00471470">
      <w:pgSz w:w="11906" w:h="16838"/>
      <w:pgMar w:top="426" w:right="1134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4B0F" w:rsidRDefault="00184B0F">
      <w:r>
        <w:separator/>
      </w:r>
    </w:p>
  </w:endnote>
  <w:endnote w:type="continuationSeparator" w:id="0">
    <w:p w:rsidR="00184B0F" w:rsidRDefault="00184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4B0F" w:rsidRDefault="00184B0F">
      <w:r>
        <w:separator/>
      </w:r>
    </w:p>
  </w:footnote>
  <w:footnote w:type="continuationSeparator" w:id="0">
    <w:p w:rsidR="00184B0F" w:rsidRDefault="00184B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5D36FB"/>
    <w:multiLevelType w:val="hybridMultilevel"/>
    <w:tmpl w:val="925AF1CA"/>
    <w:lvl w:ilvl="0" w:tplc="35405B94">
      <w:numFmt w:val="bullet"/>
      <w:lvlText w:val="-"/>
      <w:lvlJc w:val="left"/>
      <w:pPr>
        <w:ind w:left="927" w:hanging="360"/>
      </w:pPr>
      <w:rPr>
        <w:rFonts w:ascii="Calibri" w:eastAsia="Calibri" w:hAnsi="Calibri" w:cs="Calibri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C450DB4"/>
    <w:multiLevelType w:val="multilevel"/>
    <w:tmpl w:val="A97A3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1121223"/>
    <w:multiLevelType w:val="hybridMultilevel"/>
    <w:tmpl w:val="43E056EE"/>
    <w:lvl w:ilvl="0" w:tplc="3E6E967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AE3BA8"/>
    <w:multiLevelType w:val="hybridMultilevel"/>
    <w:tmpl w:val="E2FED4F2"/>
    <w:lvl w:ilvl="0" w:tplc="91A03496">
      <w:start w:val="2022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 w15:restartNumberingAfterBreak="0">
    <w:nsid w:val="7A6427B5"/>
    <w:multiLevelType w:val="multilevel"/>
    <w:tmpl w:val="124A0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4B85"/>
    <w:rsid w:val="00000EEE"/>
    <w:rsid w:val="0000494D"/>
    <w:rsid w:val="00004F53"/>
    <w:rsid w:val="00005277"/>
    <w:rsid w:val="0000563C"/>
    <w:rsid w:val="00006D93"/>
    <w:rsid w:val="000131B4"/>
    <w:rsid w:val="00014BB7"/>
    <w:rsid w:val="0001551A"/>
    <w:rsid w:val="00015B7A"/>
    <w:rsid w:val="000174FA"/>
    <w:rsid w:val="00021896"/>
    <w:rsid w:val="000260F4"/>
    <w:rsid w:val="00031358"/>
    <w:rsid w:val="00033408"/>
    <w:rsid w:val="00041C60"/>
    <w:rsid w:val="00043978"/>
    <w:rsid w:val="00043EB3"/>
    <w:rsid w:val="00044FD8"/>
    <w:rsid w:val="00046813"/>
    <w:rsid w:val="00047F85"/>
    <w:rsid w:val="00056CFD"/>
    <w:rsid w:val="00075157"/>
    <w:rsid w:val="00080E65"/>
    <w:rsid w:val="00081C59"/>
    <w:rsid w:val="0008676D"/>
    <w:rsid w:val="000872A8"/>
    <w:rsid w:val="00090659"/>
    <w:rsid w:val="00094C8E"/>
    <w:rsid w:val="00096C66"/>
    <w:rsid w:val="00097FA0"/>
    <w:rsid w:val="000B0A75"/>
    <w:rsid w:val="000B6084"/>
    <w:rsid w:val="000B60F3"/>
    <w:rsid w:val="000C0089"/>
    <w:rsid w:val="000C01C9"/>
    <w:rsid w:val="000C4DDC"/>
    <w:rsid w:val="000C562E"/>
    <w:rsid w:val="000C5B52"/>
    <w:rsid w:val="000D7BEC"/>
    <w:rsid w:val="000E41F5"/>
    <w:rsid w:val="000E7131"/>
    <w:rsid w:val="000F49B0"/>
    <w:rsid w:val="001001C5"/>
    <w:rsid w:val="0010171C"/>
    <w:rsid w:val="00101D41"/>
    <w:rsid w:val="00104F16"/>
    <w:rsid w:val="00114050"/>
    <w:rsid w:val="00115713"/>
    <w:rsid w:val="001220AB"/>
    <w:rsid w:val="001241BC"/>
    <w:rsid w:val="0012442D"/>
    <w:rsid w:val="001328B1"/>
    <w:rsid w:val="00135F8E"/>
    <w:rsid w:val="00141E39"/>
    <w:rsid w:val="001446D6"/>
    <w:rsid w:val="001468B4"/>
    <w:rsid w:val="00147D87"/>
    <w:rsid w:val="001514B0"/>
    <w:rsid w:val="00157732"/>
    <w:rsid w:val="00163F5A"/>
    <w:rsid w:val="00171B5F"/>
    <w:rsid w:val="0017608F"/>
    <w:rsid w:val="00177275"/>
    <w:rsid w:val="0018096F"/>
    <w:rsid w:val="00181A37"/>
    <w:rsid w:val="00183300"/>
    <w:rsid w:val="0018417C"/>
    <w:rsid w:val="00184B0F"/>
    <w:rsid w:val="0018521B"/>
    <w:rsid w:val="001855BE"/>
    <w:rsid w:val="00190236"/>
    <w:rsid w:val="001916D0"/>
    <w:rsid w:val="0019657E"/>
    <w:rsid w:val="00197606"/>
    <w:rsid w:val="001A24DF"/>
    <w:rsid w:val="001A29F0"/>
    <w:rsid w:val="001A3DAC"/>
    <w:rsid w:val="001A3E04"/>
    <w:rsid w:val="001A4DB6"/>
    <w:rsid w:val="001A51B9"/>
    <w:rsid w:val="001A5D98"/>
    <w:rsid w:val="001B2655"/>
    <w:rsid w:val="001B7A40"/>
    <w:rsid w:val="001C14F6"/>
    <w:rsid w:val="001C31EC"/>
    <w:rsid w:val="001C6C30"/>
    <w:rsid w:val="001D0496"/>
    <w:rsid w:val="001D77EC"/>
    <w:rsid w:val="001F0A42"/>
    <w:rsid w:val="001F1E59"/>
    <w:rsid w:val="001F200C"/>
    <w:rsid w:val="001F33DD"/>
    <w:rsid w:val="001F4EFB"/>
    <w:rsid w:val="002022CC"/>
    <w:rsid w:val="002071AD"/>
    <w:rsid w:val="00207AA5"/>
    <w:rsid w:val="00210A91"/>
    <w:rsid w:val="00213F9F"/>
    <w:rsid w:val="002151B0"/>
    <w:rsid w:val="0021755B"/>
    <w:rsid w:val="002211D8"/>
    <w:rsid w:val="002249A1"/>
    <w:rsid w:val="00230AB3"/>
    <w:rsid w:val="00234225"/>
    <w:rsid w:val="00247389"/>
    <w:rsid w:val="002530D6"/>
    <w:rsid w:val="00253E0E"/>
    <w:rsid w:val="00257134"/>
    <w:rsid w:val="002602C5"/>
    <w:rsid w:val="00262701"/>
    <w:rsid w:val="00263FAB"/>
    <w:rsid w:val="00266A55"/>
    <w:rsid w:val="0027286F"/>
    <w:rsid w:val="00276BFF"/>
    <w:rsid w:val="00285C25"/>
    <w:rsid w:val="00286D54"/>
    <w:rsid w:val="00287687"/>
    <w:rsid w:val="00291CD0"/>
    <w:rsid w:val="0029284D"/>
    <w:rsid w:val="002A072D"/>
    <w:rsid w:val="002A3BD0"/>
    <w:rsid w:val="002A3DC6"/>
    <w:rsid w:val="002A491A"/>
    <w:rsid w:val="002A5CB9"/>
    <w:rsid w:val="002D00AD"/>
    <w:rsid w:val="002D3FF2"/>
    <w:rsid w:val="002D6AF6"/>
    <w:rsid w:val="002E1F0C"/>
    <w:rsid w:val="002E29B1"/>
    <w:rsid w:val="002F02C7"/>
    <w:rsid w:val="002F06E6"/>
    <w:rsid w:val="002F20C7"/>
    <w:rsid w:val="002F5AAC"/>
    <w:rsid w:val="00302E1A"/>
    <w:rsid w:val="00312744"/>
    <w:rsid w:val="00316608"/>
    <w:rsid w:val="00317480"/>
    <w:rsid w:val="00317985"/>
    <w:rsid w:val="003226EA"/>
    <w:rsid w:val="003413EE"/>
    <w:rsid w:val="00341DE9"/>
    <w:rsid w:val="003438B9"/>
    <w:rsid w:val="00345406"/>
    <w:rsid w:val="00345EA6"/>
    <w:rsid w:val="00350AB9"/>
    <w:rsid w:val="00354995"/>
    <w:rsid w:val="003722F6"/>
    <w:rsid w:val="00374B2C"/>
    <w:rsid w:val="00374FF3"/>
    <w:rsid w:val="0037504C"/>
    <w:rsid w:val="00381218"/>
    <w:rsid w:val="00382D90"/>
    <w:rsid w:val="00386D2A"/>
    <w:rsid w:val="0039176C"/>
    <w:rsid w:val="00391A30"/>
    <w:rsid w:val="003967AE"/>
    <w:rsid w:val="003979C3"/>
    <w:rsid w:val="003A3AE6"/>
    <w:rsid w:val="003A5FE7"/>
    <w:rsid w:val="003A67E8"/>
    <w:rsid w:val="003B10B2"/>
    <w:rsid w:val="003B7A04"/>
    <w:rsid w:val="003C67CA"/>
    <w:rsid w:val="003C6B45"/>
    <w:rsid w:val="003C7D23"/>
    <w:rsid w:val="003D1419"/>
    <w:rsid w:val="003D2C5C"/>
    <w:rsid w:val="003E0091"/>
    <w:rsid w:val="003E06B0"/>
    <w:rsid w:val="003E3F29"/>
    <w:rsid w:val="003E4185"/>
    <w:rsid w:val="003E463C"/>
    <w:rsid w:val="003E598D"/>
    <w:rsid w:val="003E7671"/>
    <w:rsid w:val="003E7D7D"/>
    <w:rsid w:val="003F5B9E"/>
    <w:rsid w:val="00410EBB"/>
    <w:rsid w:val="00413250"/>
    <w:rsid w:val="00416765"/>
    <w:rsid w:val="00425E4E"/>
    <w:rsid w:val="00441926"/>
    <w:rsid w:val="00442F56"/>
    <w:rsid w:val="00443043"/>
    <w:rsid w:val="00444A02"/>
    <w:rsid w:val="00461EE0"/>
    <w:rsid w:val="00462609"/>
    <w:rsid w:val="004671F3"/>
    <w:rsid w:val="00467E41"/>
    <w:rsid w:val="00470E55"/>
    <w:rsid w:val="00471087"/>
    <w:rsid w:val="00471470"/>
    <w:rsid w:val="00473F8F"/>
    <w:rsid w:val="00476566"/>
    <w:rsid w:val="0048191B"/>
    <w:rsid w:val="00481C23"/>
    <w:rsid w:val="004855CF"/>
    <w:rsid w:val="00486199"/>
    <w:rsid w:val="004978DA"/>
    <w:rsid w:val="004A07B9"/>
    <w:rsid w:val="004A2D03"/>
    <w:rsid w:val="004A55E2"/>
    <w:rsid w:val="004A7B18"/>
    <w:rsid w:val="004B00B4"/>
    <w:rsid w:val="004C0411"/>
    <w:rsid w:val="004C3167"/>
    <w:rsid w:val="004D04E7"/>
    <w:rsid w:val="004D2E0C"/>
    <w:rsid w:val="004D3005"/>
    <w:rsid w:val="004D6C75"/>
    <w:rsid w:val="004E4EC9"/>
    <w:rsid w:val="004F63E1"/>
    <w:rsid w:val="004F6646"/>
    <w:rsid w:val="004F7467"/>
    <w:rsid w:val="00504FCA"/>
    <w:rsid w:val="00505935"/>
    <w:rsid w:val="00506ECF"/>
    <w:rsid w:val="00506F6C"/>
    <w:rsid w:val="0051449B"/>
    <w:rsid w:val="00516308"/>
    <w:rsid w:val="005279F1"/>
    <w:rsid w:val="00536DFE"/>
    <w:rsid w:val="00543B63"/>
    <w:rsid w:val="00544F1F"/>
    <w:rsid w:val="00547573"/>
    <w:rsid w:val="0054778F"/>
    <w:rsid w:val="00550DF1"/>
    <w:rsid w:val="00561915"/>
    <w:rsid w:val="005620A5"/>
    <w:rsid w:val="005750A7"/>
    <w:rsid w:val="00577083"/>
    <w:rsid w:val="00582522"/>
    <w:rsid w:val="00583607"/>
    <w:rsid w:val="00592D74"/>
    <w:rsid w:val="0059726E"/>
    <w:rsid w:val="005A042F"/>
    <w:rsid w:val="005A3638"/>
    <w:rsid w:val="005A3A0D"/>
    <w:rsid w:val="005A40D5"/>
    <w:rsid w:val="005B4F77"/>
    <w:rsid w:val="005C2A3B"/>
    <w:rsid w:val="005C30C1"/>
    <w:rsid w:val="005C78E4"/>
    <w:rsid w:val="005D1C35"/>
    <w:rsid w:val="005D7C58"/>
    <w:rsid w:val="005E0F36"/>
    <w:rsid w:val="005E3909"/>
    <w:rsid w:val="005E3F6C"/>
    <w:rsid w:val="005E56B4"/>
    <w:rsid w:val="005F1205"/>
    <w:rsid w:val="005F2A3B"/>
    <w:rsid w:val="00604100"/>
    <w:rsid w:val="00616A7C"/>
    <w:rsid w:val="006178C3"/>
    <w:rsid w:val="006219DD"/>
    <w:rsid w:val="00633347"/>
    <w:rsid w:val="006354D7"/>
    <w:rsid w:val="00644197"/>
    <w:rsid w:val="00651C3E"/>
    <w:rsid w:val="00664434"/>
    <w:rsid w:val="006661F2"/>
    <w:rsid w:val="0066649C"/>
    <w:rsid w:val="00673715"/>
    <w:rsid w:val="00674F43"/>
    <w:rsid w:val="006759EA"/>
    <w:rsid w:val="00682909"/>
    <w:rsid w:val="00687223"/>
    <w:rsid w:val="0069443B"/>
    <w:rsid w:val="00694959"/>
    <w:rsid w:val="00697904"/>
    <w:rsid w:val="00697B94"/>
    <w:rsid w:val="006A2B42"/>
    <w:rsid w:val="006A306D"/>
    <w:rsid w:val="006A31C8"/>
    <w:rsid w:val="006A4F69"/>
    <w:rsid w:val="006A616F"/>
    <w:rsid w:val="006A680A"/>
    <w:rsid w:val="006B317A"/>
    <w:rsid w:val="006C2B35"/>
    <w:rsid w:val="006C6C82"/>
    <w:rsid w:val="006D3A29"/>
    <w:rsid w:val="006D5978"/>
    <w:rsid w:val="006D60EC"/>
    <w:rsid w:val="006E2978"/>
    <w:rsid w:val="006E7DA1"/>
    <w:rsid w:val="006F0DE2"/>
    <w:rsid w:val="006F4926"/>
    <w:rsid w:val="00702BCA"/>
    <w:rsid w:val="0071070D"/>
    <w:rsid w:val="00710FC5"/>
    <w:rsid w:val="0071397F"/>
    <w:rsid w:val="00713AF0"/>
    <w:rsid w:val="00716EC3"/>
    <w:rsid w:val="00716EF7"/>
    <w:rsid w:val="00717000"/>
    <w:rsid w:val="00717CE9"/>
    <w:rsid w:val="00725FE2"/>
    <w:rsid w:val="00731940"/>
    <w:rsid w:val="00734096"/>
    <w:rsid w:val="0073479B"/>
    <w:rsid w:val="00742BDC"/>
    <w:rsid w:val="00746D06"/>
    <w:rsid w:val="00752E51"/>
    <w:rsid w:val="00756CFD"/>
    <w:rsid w:val="00765400"/>
    <w:rsid w:val="00766765"/>
    <w:rsid w:val="007729E5"/>
    <w:rsid w:val="00773582"/>
    <w:rsid w:val="00773A52"/>
    <w:rsid w:val="00780C43"/>
    <w:rsid w:val="007A2004"/>
    <w:rsid w:val="007A331F"/>
    <w:rsid w:val="007A335D"/>
    <w:rsid w:val="007B00F7"/>
    <w:rsid w:val="007B0F6E"/>
    <w:rsid w:val="007B4E68"/>
    <w:rsid w:val="007B5DC1"/>
    <w:rsid w:val="007D009D"/>
    <w:rsid w:val="007E102F"/>
    <w:rsid w:val="007E434C"/>
    <w:rsid w:val="007E61B2"/>
    <w:rsid w:val="007E69DA"/>
    <w:rsid w:val="007E6BB4"/>
    <w:rsid w:val="007E7336"/>
    <w:rsid w:val="007F38F5"/>
    <w:rsid w:val="007F7DBF"/>
    <w:rsid w:val="0080277F"/>
    <w:rsid w:val="00810114"/>
    <w:rsid w:val="0081251C"/>
    <w:rsid w:val="00813A51"/>
    <w:rsid w:val="0081525D"/>
    <w:rsid w:val="00815AC1"/>
    <w:rsid w:val="00815F7E"/>
    <w:rsid w:val="008221EA"/>
    <w:rsid w:val="00822CFC"/>
    <w:rsid w:val="00824F33"/>
    <w:rsid w:val="0082628D"/>
    <w:rsid w:val="00826752"/>
    <w:rsid w:val="00827C8C"/>
    <w:rsid w:val="00827F1E"/>
    <w:rsid w:val="008328C0"/>
    <w:rsid w:val="00842DA2"/>
    <w:rsid w:val="008512FE"/>
    <w:rsid w:val="008529D5"/>
    <w:rsid w:val="00864A15"/>
    <w:rsid w:val="00882960"/>
    <w:rsid w:val="008848C9"/>
    <w:rsid w:val="008857E6"/>
    <w:rsid w:val="0088661C"/>
    <w:rsid w:val="008909B8"/>
    <w:rsid w:val="00893513"/>
    <w:rsid w:val="008961C5"/>
    <w:rsid w:val="008A6DFD"/>
    <w:rsid w:val="008B34DD"/>
    <w:rsid w:val="008B73D9"/>
    <w:rsid w:val="008B7416"/>
    <w:rsid w:val="008C0251"/>
    <w:rsid w:val="008C1BE6"/>
    <w:rsid w:val="008D1CEC"/>
    <w:rsid w:val="008D63E8"/>
    <w:rsid w:val="008E6C03"/>
    <w:rsid w:val="008F7569"/>
    <w:rsid w:val="00901860"/>
    <w:rsid w:val="00901DF0"/>
    <w:rsid w:val="00901DFF"/>
    <w:rsid w:val="00902395"/>
    <w:rsid w:val="00903372"/>
    <w:rsid w:val="009134EA"/>
    <w:rsid w:val="00917174"/>
    <w:rsid w:val="009205F5"/>
    <w:rsid w:val="00922442"/>
    <w:rsid w:val="00922631"/>
    <w:rsid w:val="00926A85"/>
    <w:rsid w:val="0092740F"/>
    <w:rsid w:val="00942143"/>
    <w:rsid w:val="00946CF4"/>
    <w:rsid w:val="009506D8"/>
    <w:rsid w:val="00952E22"/>
    <w:rsid w:val="00954377"/>
    <w:rsid w:val="00957CBD"/>
    <w:rsid w:val="009605EC"/>
    <w:rsid w:val="0096704D"/>
    <w:rsid w:val="00977FD6"/>
    <w:rsid w:val="00980F1C"/>
    <w:rsid w:val="00982AFC"/>
    <w:rsid w:val="009836EB"/>
    <w:rsid w:val="00997551"/>
    <w:rsid w:val="009B0B05"/>
    <w:rsid w:val="009B1B70"/>
    <w:rsid w:val="009B537F"/>
    <w:rsid w:val="009C76AF"/>
    <w:rsid w:val="009E0F26"/>
    <w:rsid w:val="009E136C"/>
    <w:rsid w:val="009E21D3"/>
    <w:rsid w:val="009E57DD"/>
    <w:rsid w:val="009E5F59"/>
    <w:rsid w:val="009F1FA0"/>
    <w:rsid w:val="009F5853"/>
    <w:rsid w:val="00A04ACD"/>
    <w:rsid w:val="00A07223"/>
    <w:rsid w:val="00A11529"/>
    <w:rsid w:val="00A15C2A"/>
    <w:rsid w:val="00A22BDD"/>
    <w:rsid w:val="00A247A0"/>
    <w:rsid w:val="00A306FD"/>
    <w:rsid w:val="00A350ED"/>
    <w:rsid w:val="00A424A9"/>
    <w:rsid w:val="00A42970"/>
    <w:rsid w:val="00A43970"/>
    <w:rsid w:val="00A50AD9"/>
    <w:rsid w:val="00A55711"/>
    <w:rsid w:val="00A55F25"/>
    <w:rsid w:val="00A6023D"/>
    <w:rsid w:val="00A65D99"/>
    <w:rsid w:val="00A82D52"/>
    <w:rsid w:val="00A83CC4"/>
    <w:rsid w:val="00A86B5C"/>
    <w:rsid w:val="00A92D28"/>
    <w:rsid w:val="00AA1256"/>
    <w:rsid w:val="00AA6C75"/>
    <w:rsid w:val="00AA7C24"/>
    <w:rsid w:val="00AB06AE"/>
    <w:rsid w:val="00AB4197"/>
    <w:rsid w:val="00AC14D9"/>
    <w:rsid w:val="00AC6D51"/>
    <w:rsid w:val="00AD45F5"/>
    <w:rsid w:val="00AD6DE5"/>
    <w:rsid w:val="00AD7112"/>
    <w:rsid w:val="00AE5A3F"/>
    <w:rsid w:val="00AF1675"/>
    <w:rsid w:val="00AF3120"/>
    <w:rsid w:val="00AF74E0"/>
    <w:rsid w:val="00B00716"/>
    <w:rsid w:val="00B01BA7"/>
    <w:rsid w:val="00B04B85"/>
    <w:rsid w:val="00B115FA"/>
    <w:rsid w:val="00B12D2E"/>
    <w:rsid w:val="00B20A7A"/>
    <w:rsid w:val="00B30BB9"/>
    <w:rsid w:val="00B3448F"/>
    <w:rsid w:val="00B40BA3"/>
    <w:rsid w:val="00B41CD9"/>
    <w:rsid w:val="00B420C3"/>
    <w:rsid w:val="00B44063"/>
    <w:rsid w:val="00B535BD"/>
    <w:rsid w:val="00B60153"/>
    <w:rsid w:val="00B60C51"/>
    <w:rsid w:val="00B62402"/>
    <w:rsid w:val="00B65F29"/>
    <w:rsid w:val="00B733B8"/>
    <w:rsid w:val="00B80F75"/>
    <w:rsid w:val="00B818A6"/>
    <w:rsid w:val="00B82F76"/>
    <w:rsid w:val="00B82FF9"/>
    <w:rsid w:val="00B84D89"/>
    <w:rsid w:val="00B91BF0"/>
    <w:rsid w:val="00BA0594"/>
    <w:rsid w:val="00BB18C2"/>
    <w:rsid w:val="00BB32F0"/>
    <w:rsid w:val="00BB343B"/>
    <w:rsid w:val="00BB5F86"/>
    <w:rsid w:val="00BB62C8"/>
    <w:rsid w:val="00BB6EE3"/>
    <w:rsid w:val="00BB70C2"/>
    <w:rsid w:val="00BC38F8"/>
    <w:rsid w:val="00BC56E6"/>
    <w:rsid w:val="00BC6548"/>
    <w:rsid w:val="00BD06D3"/>
    <w:rsid w:val="00BD07DD"/>
    <w:rsid w:val="00BD439B"/>
    <w:rsid w:val="00BE0C1B"/>
    <w:rsid w:val="00BE4314"/>
    <w:rsid w:val="00BE5249"/>
    <w:rsid w:val="00BE621C"/>
    <w:rsid w:val="00BF00C7"/>
    <w:rsid w:val="00BF197D"/>
    <w:rsid w:val="00BF2D8B"/>
    <w:rsid w:val="00C06493"/>
    <w:rsid w:val="00C12867"/>
    <w:rsid w:val="00C15C40"/>
    <w:rsid w:val="00C17C5F"/>
    <w:rsid w:val="00C213E1"/>
    <w:rsid w:val="00C2201D"/>
    <w:rsid w:val="00C222E7"/>
    <w:rsid w:val="00C25687"/>
    <w:rsid w:val="00C27085"/>
    <w:rsid w:val="00C34564"/>
    <w:rsid w:val="00C41B2D"/>
    <w:rsid w:val="00C421BA"/>
    <w:rsid w:val="00C4462F"/>
    <w:rsid w:val="00C46621"/>
    <w:rsid w:val="00C50B5F"/>
    <w:rsid w:val="00C52A4C"/>
    <w:rsid w:val="00C629A8"/>
    <w:rsid w:val="00C64874"/>
    <w:rsid w:val="00C81A73"/>
    <w:rsid w:val="00C81B6C"/>
    <w:rsid w:val="00C84607"/>
    <w:rsid w:val="00C85ABD"/>
    <w:rsid w:val="00C86D25"/>
    <w:rsid w:val="00C97FE9"/>
    <w:rsid w:val="00CA355D"/>
    <w:rsid w:val="00CB0F9B"/>
    <w:rsid w:val="00CB2192"/>
    <w:rsid w:val="00CB7A11"/>
    <w:rsid w:val="00CC172D"/>
    <w:rsid w:val="00CC6A02"/>
    <w:rsid w:val="00CD1323"/>
    <w:rsid w:val="00CD3C01"/>
    <w:rsid w:val="00CD6C9F"/>
    <w:rsid w:val="00CE1E6D"/>
    <w:rsid w:val="00CE460B"/>
    <w:rsid w:val="00CF7873"/>
    <w:rsid w:val="00D008A3"/>
    <w:rsid w:val="00D01A9A"/>
    <w:rsid w:val="00D03859"/>
    <w:rsid w:val="00D0454C"/>
    <w:rsid w:val="00D0523F"/>
    <w:rsid w:val="00D219F6"/>
    <w:rsid w:val="00D23004"/>
    <w:rsid w:val="00D25880"/>
    <w:rsid w:val="00D33DB6"/>
    <w:rsid w:val="00D34C77"/>
    <w:rsid w:val="00D365A4"/>
    <w:rsid w:val="00D4202D"/>
    <w:rsid w:val="00D4712A"/>
    <w:rsid w:val="00D50623"/>
    <w:rsid w:val="00D54689"/>
    <w:rsid w:val="00D606AA"/>
    <w:rsid w:val="00D6381E"/>
    <w:rsid w:val="00D6483A"/>
    <w:rsid w:val="00D659EC"/>
    <w:rsid w:val="00D67BED"/>
    <w:rsid w:val="00D76E61"/>
    <w:rsid w:val="00D77F30"/>
    <w:rsid w:val="00D82167"/>
    <w:rsid w:val="00D82A2B"/>
    <w:rsid w:val="00D849B4"/>
    <w:rsid w:val="00D868DE"/>
    <w:rsid w:val="00D86B25"/>
    <w:rsid w:val="00D929FD"/>
    <w:rsid w:val="00DA0D7D"/>
    <w:rsid w:val="00DA7A58"/>
    <w:rsid w:val="00DA7B49"/>
    <w:rsid w:val="00DB011C"/>
    <w:rsid w:val="00DB4591"/>
    <w:rsid w:val="00DB67E6"/>
    <w:rsid w:val="00DB7A74"/>
    <w:rsid w:val="00DC0A17"/>
    <w:rsid w:val="00DD0129"/>
    <w:rsid w:val="00DD45F8"/>
    <w:rsid w:val="00DD5E2C"/>
    <w:rsid w:val="00DE0279"/>
    <w:rsid w:val="00DE064A"/>
    <w:rsid w:val="00DE23F2"/>
    <w:rsid w:val="00DE53D4"/>
    <w:rsid w:val="00DE6682"/>
    <w:rsid w:val="00DE7A61"/>
    <w:rsid w:val="00DF116E"/>
    <w:rsid w:val="00DF4DB7"/>
    <w:rsid w:val="00DF7097"/>
    <w:rsid w:val="00DF73C6"/>
    <w:rsid w:val="00E03FC6"/>
    <w:rsid w:val="00E05E7F"/>
    <w:rsid w:val="00E11AA9"/>
    <w:rsid w:val="00E150F3"/>
    <w:rsid w:val="00E1651D"/>
    <w:rsid w:val="00E244D0"/>
    <w:rsid w:val="00E251BF"/>
    <w:rsid w:val="00E26F92"/>
    <w:rsid w:val="00E42817"/>
    <w:rsid w:val="00E45388"/>
    <w:rsid w:val="00E47EA0"/>
    <w:rsid w:val="00E5666B"/>
    <w:rsid w:val="00E5667F"/>
    <w:rsid w:val="00E62BAC"/>
    <w:rsid w:val="00E6336A"/>
    <w:rsid w:val="00E72F29"/>
    <w:rsid w:val="00E813EF"/>
    <w:rsid w:val="00E81DA0"/>
    <w:rsid w:val="00E82F29"/>
    <w:rsid w:val="00E86BCB"/>
    <w:rsid w:val="00E86C67"/>
    <w:rsid w:val="00E86E90"/>
    <w:rsid w:val="00E875BE"/>
    <w:rsid w:val="00E97772"/>
    <w:rsid w:val="00EA2131"/>
    <w:rsid w:val="00EA3EF8"/>
    <w:rsid w:val="00EA785A"/>
    <w:rsid w:val="00EB10DE"/>
    <w:rsid w:val="00EB1134"/>
    <w:rsid w:val="00EC16E4"/>
    <w:rsid w:val="00EC327D"/>
    <w:rsid w:val="00EC6A42"/>
    <w:rsid w:val="00ED0B06"/>
    <w:rsid w:val="00ED2BC7"/>
    <w:rsid w:val="00EF1B0E"/>
    <w:rsid w:val="00EF350E"/>
    <w:rsid w:val="00EF6FB7"/>
    <w:rsid w:val="00F0302D"/>
    <w:rsid w:val="00F06590"/>
    <w:rsid w:val="00F106FC"/>
    <w:rsid w:val="00F12776"/>
    <w:rsid w:val="00F12E4E"/>
    <w:rsid w:val="00F13448"/>
    <w:rsid w:val="00F13802"/>
    <w:rsid w:val="00F1382E"/>
    <w:rsid w:val="00F14A2F"/>
    <w:rsid w:val="00F22852"/>
    <w:rsid w:val="00F22893"/>
    <w:rsid w:val="00F240C7"/>
    <w:rsid w:val="00F251CE"/>
    <w:rsid w:val="00F3403B"/>
    <w:rsid w:val="00F357CE"/>
    <w:rsid w:val="00F36699"/>
    <w:rsid w:val="00F368C9"/>
    <w:rsid w:val="00F43806"/>
    <w:rsid w:val="00F46C45"/>
    <w:rsid w:val="00F5118C"/>
    <w:rsid w:val="00F575C8"/>
    <w:rsid w:val="00F73F2A"/>
    <w:rsid w:val="00F752EE"/>
    <w:rsid w:val="00F7530F"/>
    <w:rsid w:val="00F82EAE"/>
    <w:rsid w:val="00F8479D"/>
    <w:rsid w:val="00F92134"/>
    <w:rsid w:val="00F9213F"/>
    <w:rsid w:val="00FA3C81"/>
    <w:rsid w:val="00FA694A"/>
    <w:rsid w:val="00FB0931"/>
    <w:rsid w:val="00FC1250"/>
    <w:rsid w:val="00FC23A9"/>
    <w:rsid w:val="00FE6651"/>
    <w:rsid w:val="00FF7228"/>
    <w:rsid w:val="00FF7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C55EBBA-37EA-4EC3-9829-0B8498EEF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B04B85"/>
    <w:rPr>
      <w:sz w:val="24"/>
      <w:szCs w:val="24"/>
      <w:lang w:val="sr-Latn-CS" w:eastAsia="sr-Latn-CS"/>
    </w:rPr>
  </w:style>
  <w:style w:type="character" w:default="1" w:styleId="Zadanifontparagrafa">
    <w:name w:val="Default Paragraph Font"/>
    <w:uiPriority w:val="1"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table" w:styleId="Koordinatnamreatabele">
    <w:name w:val="Table Grid"/>
    <w:basedOn w:val="Normalnatabela"/>
    <w:rsid w:val="00B04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no"/>
    <w:rsid w:val="002071AD"/>
    <w:pPr>
      <w:tabs>
        <w:tab w:val="center" w:pos="4535"/>
        <w:tab w:val="right" w:pos="9071"/>
      </w:tabs>
    </w:pPr>
  </w:style>
  <w:style w:type="paragraph" w:styleId="Podnoje">
    <w:name w:val="footer"/>
    <w:basedOn w:val="Normalno"/>
    <w:rsid w:val="002071AD"/>
    <w:pPr>
      <w:tabs>
        <w:tab w:val="center" w:pos="4535"/>
        <w:tab w:val="right" w:pos="9071"/>
      </w:tabs>
    </w:pPr>
  </w:style>
  <w:style w:type="paragraph" w:styleId="Tekstubalonu">
    <w:name w:val="Balloon Text"/>
    <w:basedOn w:val="Normalno"/>
    <w:link w:val="TekstubalonuZnak"/>
    <w:rsid w:val="007E69DA"/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link w:val="Tekstubalonu"/>
    <w:rsid w:val="007E69DA"/>
    <w:rPr>
      <w:rFonts w:ascii="Segoe UI" w:hAnsi="Segoe UI" w:cs="Segoe UI"/>
      <w:sz w:val="18"/>
      <w:szCs w:val="18"/>
      <w:lang w:val="sr-Latn-CS" w:eastAsia="sr-Latn-CS"/>
    </w:rPr>
  </w:style>
  <w:style w:type="character" w:styleId="Hiperveza">
    <w:name w:val="Hyperlink"/>
    <w:basedOn w:val="Zadanifontparagrafa"/>
    <w:uiPriority w:val="99"/>
    <w:unhideWhenUsed/>
    <w:rsid w:val="00DE6682"/>
    <w:rPr>
      <w:color w:val="0000FF" w:themeColor="hyperlink"/>
      <w:u w:val="single"/>
    </w:rPr>
  </w:style>
  <w:style w:type="paragraph" w:styleId="NormalnoWeb">
    <w:name w:val="Normal (Web)"/>
    <w:basedOn w:val="Normalno"/>
    <w:uiPriority w:val="99"/>
    <w:unhideWhenUsed/>
    <w:rsid w:val="003E4185"/>
    <w:pPr>
      <w:spacing w:before="100" w:beforeAutospacing="1" w:after="100" w:afterAutospacing="1"/>
    </w:pPr>
    <w:rPr>
      <w:lang w:val="en-US" w:eastAsia="en-US"/>
    </w:rPr>
  </w:style>
  <w:style w:type="paragraph" w:styleId="Paragrafspiska">
    <w:name w:val="List Paragraph"/>
    <w:basedOn w:val="Normalno"/>
    <w:uiPriority w:val="34"/>
    <w:qFormat/>
    <w:rsid w:val="003E4185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hr-HR" w:eastAsia="en-US"/>
    </w:rPr>
  </w:style>
  <w:style w:type="character" w:customStyle="1" w:styleId="s7">
    <w:name w:val="s7"/>
    <w:basedOn w:val="Zadanifontparagrafa"/>
    <w:rsid w:val="003E4185"/>
  </w:style>
  <w:style w:type="character" w:styleId="Naglaeno">
    <w:name w:val="Strong"/>
    <w:basedOn w:val="Zadanifontparagrafa"/>
    <w:uiPriority w:val="22"/>
    <w:qFormat/>
    <w:rsid w:val="003E4185"/>
    <w:rPr>
      <w:b/>
      <w:bCs/>
    </w:rPr>
  </w:style>
  <w:style w:type="character" w:styleId="Naglaavanje">
    <w:name w:val="Emphasis"/>
    <w:basedOn w:val="Zadanifontparagrafa"/>
    <w:uiPriority w:val="20"/>
    <w:qFormat/>
    <w:rsid w:val="00BB62C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65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9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togderventa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krijderventu.com" TargetMode="Externa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ABE180A-6445-47D1-838F-D75E592E8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14</Pages>
  <Words>3936</Words>
  <Characters>22441</Characters>
  <Application>Microsoft Office Word</Application>
  <DocSecurity>0</DocSecurity>
  <Lines>187</Lines>
  <Paragraphs>52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Назив установе: ЈУ ЦЕНТАР ЗА КУЛТУРУ ДЕРВЕНТА</vt:lpstr>
      <vt:lpstr>Назив установе: ЈУ ЦЕНТАР ЗА КУЛТУРУ ДЕРВЕНТА</vt:lpstr>
    </vt:vector>
  </TitlesOfParts>
  <Company>COMP</Company>
  <LinksUpToDate>false</LinksUpToDate>
  <CharactersWithSpaces>26325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Назив установе: ЈУ ЦЕНТАР ЗА КУЛТУРУ ДЕРВЕНТА</dc:title>
  <dc:creator>XP_PRO</dc:creator>
  <cp:lastModifiedBy>Sanja Malešević</cp:lastModifiedBy>
  <cp:revision>78</cp:revision>
  <cp:lastPrinted>2025-08-20T12:51:00Z</cp:lastPrinted>
  <dcterms:created xsi:type="dcterms:W3CDTF">2025-08-17T15:52:00Z</dcterms:created>
  <dcterms:modified xsi:type="dcterms:W3CDTF">2025-08-22T05:29:00Z</dcterms:modified>
</cp:coreProperties>
</file>